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9AF" w:rsidRPr="00933375" w:rsidRDefault="00EF69AF">
      <w:pPr>
        <w:pStyle w:val="ConsPlusNormal"/>
        <w:jc w:val="right"/>
        <w:outlineLvl w:val="0"/>
        <w:rPr>
          <w:rFonts w:ascii="Times New Roman" w:hAnsi="Times New Roman" w:cs="Times New Roman"/>
          <w:color w:val="000000" w:themeColor="text1"/>
          <w:sz w:val="28"/>
          <w:szCs w:val="28"/>
        </w:rPr>
      </w:pPr>
      <w:bookmarkStart w:id="0" w:name="_GoBack"/>
      <w:bookmarkEnd w:id="0"/>
      <w:r w:rsidRPr="00933375">
        <w:rPr>
          <w:rFonts w:ascii="Times New Roman" w:hAnsi="Times New Roman" w:cs="Times New Roman"/>
          <w:color w:val="000000" w:themeColor="text1"/>
          <w:sz w:val="28"/>
          <w:szCs w:val="28"/>
        </w:rPr>
        <w:t>УТВЕРЖДЕНА</w:t>
      </w:r>
    </w:p>
    <w:p w:rsidR="00EF69AF" w:rsidRPr="00933375" w:rsidRDefault="00EF69AF">
      <w:pPr>
        <w:pStyle w:val="ConsPlusNormal"/>
        <w:jc w:val="right"/>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распоряжением ОАО </w:t>
      </w:r>
      <w:r w:rsidR="00E11952" w:rsidRPr="00933375">
        <w:rPr>
          <w:rFonts w:ascii="Times New Roman" w:hAnsi="Times New Roman" w:cs="Times New Roman"/>
          <w:color w:val="000000" w:themeColor="text1"/>
          <w:sz w:val="28"/>
          <w:szCs w:val="28"/>
        </w:rPr>
        <w:t>«РЖД»</w:t>
      </w:r>
    </w:p>
    <w:p w:rsidR="00EF69AF" w:rsidRPr="00933375" w:rsidRDefault="00EF69AF">
      <w:pPr>
        <w:pStyle w:val="ConsPlusNormal"/>
        <w:jc w:val="right"/>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от </w:t>
      </w:r>
      <w:r w:rsidR="00951D9B" w:rsidRPr="00933375">
        <w:rPr>
          <w:rFonts w:ascii="Times New Roman" w:hAnsi="Times New Roman" w:cs="Times New Roman"/>
          <w:color w:val="000000" w:themeColor="text1"/>
          <w:sz w:val="28"/>
          <w:szCs w:val="28"/>
        </w:rPr>
        <w:t>_________</w:t>
      </w:r>
      <w:r w:rsidRPr="00933375">
        <w:rPr>
          <w:rFonts w:ascii="Times New Roman" w:hAnsi="Times New Roman" w:cs="Times New Roman"/>
          <w:color w:val="000000" w:themeColor="text1"/>
          <w:sz w:val="28"/>
          <w:szCs w:val="28"/>
        </w:rPr>
        <w:t xml:space="preserve"> № </w:t>
      </w:r>
      <w:r w:rsidR="00951D9B" w:rsidRPr="00933375">
        <w:rPr>
          <w:rFonts w:ascii="Times New Roman" w:hAnsi="Times New Roman" w:cs="Times New Roman"/>
          <w:color w:val="000000" w:themeColor="text1"/>
          <w:sz w:val="28"/>
          <w:szCs w:val="28"/>
        </w:rPr>
        <w:t>____</w:t>
      </w:r>
      <w:r w:rsidR="00564A8A" w:rsidRPr="00933375">
        <w:rPr>
          <w:rFonts w:ascii="Times New Roman" w:hAnsi="Times New Roman" w:cs="Times New Roman"/>
          <w:color w:val="000000" w:themeColor="text1"/>
          <w:sz w:val="28"/>
          <w:szCs w:val="28"/>
        </w:rPr>
        <w:t>____</w:t>
      </w:r>
    </w:p>
    <w:p w:rsidR="00EF69AF" w:rsidRPr="00933375" w:rsidRDefault="00EF69AF">
      <w:pPr>
        <w:pStyle w:val="ConsPlusNormal"/>
        <w:ind w:firstLine="540"/>
        <w:jc w:val="both"/>
        <w:rPr>
          <w:rFonts w:ascii="Times New Roman" w:hAnsi="Times New Roman" w:cs="Times New Roman"/>
          <w:color w:val="000000" w:themeColor="text1"/>
          <w:sz w:val="28"/>
          <w:szCs w:val="28"/>
        </w:rPr>
      </w:pPr>
    </w:p>
    <w:p w:rsidR="00333F7D" w:rsidRPr="00933375" w:rsidRDefault="00333F7D" w:rsidP="009F0F6A">
      <w:pPr>
        <w:pStyle w:val="ConsPlusTitle"/>
        <w:jc w:val="center"/>
        <w:rPr>
          <w:rFonts w:ascii="Times New Roman" w:hAnsi="Times New Roman" w:cs="Times New Roman"/>
          <w:color w:val="000000" w:themeColor="text1"/>
          <w:sz w:val="28"/>
          <w:szCs w:val="28"/>
        </w:rPr>
      </w:pPr>
    </w:p>
    <w:p w:rsidR="00EF69AF" w:rsidRPr="00933375" w:rsidRDefault="009F0F6A" w:rsidP="009F0F6A">
      <w:pPr>
        <w:pStyle w:val="ConsPlusTitle"/>
        <w:jc w:val="center"/>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Программа по развитию субъектов малого и среднего </w:t>
      </w:r>
      <w:r w:rsidR="00DB2A39" w:rsidRPr="00933375">
        <w:rPr>
          <w:rFonts w:ascii="Times New Roman" w:hAnsi="Times New Roman" w:cs="Times New Roman"/>
          <w:color w:val="000000" w:themeColor="text1"/>
          <w:sz w:val="28"/>
          <w:szCs w:val="28"/>
        </w:rPr>
        <w:br/>
      </w:r>
      <w:r w:rsidRPr="00933375">
        <w:rPr>
          <w:rFonts w:ascii="Times New Roman" w:hAnsi="Times New Roman" w:cs="Times New Roman"/>
          <w:color w:val="000000" w:themeColor="text1"/>
          <w:sz w:val="28"/>
          <w:szCs w:val="28"/>
        </w:rPr>
        <w:t>предпринимательства в ц</w:t>
      </w:r>
      <w:r w:rsidR="00DB2A39" w:rsidRPr="00933375">
        <w:rPr>
          <w:rFonts w:ascii="Times New Roman" w:hAnsi="Times New Roman" w:cs="Times New Roman"/>
          <w:color w:val="000000" w:themeColor="text1"/>
          <w:sz w:val="28"/>
          <w:szCs w:val="28"/>
        </w:rPr>
        <w:t xml:space="preserve">елях их потенциального участия </w:t>
      </w:r>
      <w:r w:rsidR="00DB2A39" w:rsidRPr="00933375">
        <w:rPr>
          <w:rFonts w:ascii="Times New Roman" w:hAnsi="Times New Roman" w:cs="Times New Roman"/>
          <w:color w:val="000000" w:themeColor="text1"/>
          <w:sz w:val="28"/>
          <w:szCs w:val="28"/>
        </w:rPr>
        <w:br/>
      </w:r>
      <w:r w:rsidRPr="00933375">
        <w:rPr>
          <w:rFonts w:ascii="Times New Roman" w:hAnsi="Times New Roman" w:cs="Times New Roman"/>
          <w:color w:val="000000" w:themeColor="text1"/>
          <w:sz w:val="28"/>
          <w:szCs w:val="28"/>
        </w:rPr>
        <w:t>в закупках товаров (работ, услуг)</w:t>
      </w:r>
      <w:r w:rsidR="00A35A32" w:rsidRPr="00933375">
        <w:rPr>
          <w:rFonts w:ascii="Times New Roman" w:hAnsi="Times New Roman" w:cs="Times New Roman"/>
          <w:color w:val="000000" w:themeColor="text1"/>
          <w:sz w:val="28"/>
          <w:szCs w:val="28"/>
        </w:rPr>
        <w:t xml:space="preserve"> </w:t>
      </w:r>
    </w:p>
    <w:p w:rsidR="00173A5A" w:rsidRPr="00933375" w:rsidRDefault="00173A5A" w:rsidP="009F0F6A">
      <w:pPr>
        <w:pStyle w:val="ConsPlusTitle"/>
        <w:jc w:val="center"/>
        <w:rPr>
          <w:rFonts w:ascii="Times New Roman" w:hAnsi="Times New Roman" w:cs="Times New Roman"/>
          <w:color w:val="000000" w:themeColor="text1"/>
          <w:sz w:val="28"/>
          <w:szCs w:val="28"/>
        </w:rPr>
      </w:pPr>
    </w:p>
    <w:p w:rsidR="00173A5A" w:rsidRPr="00933375" w:rsidRDefault="00173A5A" w:rsidP="009F0F6A">
      <w:pPr>
        <w:pStyle w:val="ConsPlusTitle"/>
        <w:jc w:val="center"/>
        <w:rPr>
          <w:rFonts w:ascii="Times New Roman" w:hAnsi="Times New Roman" w:cs="Times New Roman"/>
          <w:color w:val="000000" w:themeColor="text1"/>
          <w:sz w:val="28"/>
          <w:szCs w:val="28"/>
        </w:rPr>
      </w:pPr>
    </w:p>
    <w:p w:rsidR="00173A5A" w:rsidRPr="00933375" w:rsidRDefault="00173A5A" w:rsidP="009F0F6A">
      <w:pPr>
        <w:pStyle w:val="ConsPlusTitle"/>
        <w:jc w:val="center"/>
        <w:rPr>
          <w:rFonts w:ascii="Times New Roman" w:hAnsi="Times New Roman" w:cs="Times New Roman"/>
          <w:color w:val="000000" w:themeColor="text1"/>
          <w:sz w:val="28"/>
          <w:szCs w:val="28"/>
        </w:rPr>
      </w:pPr>
    </w:p>
    <w:p w:rsidR="00173A5A" w:rsidRPr="00933375" w:rsidRDefault="00173A5A" w:rsidP="00173A5A">
      <w:pPr>
        <w:pStyle w:val="ConsPlusTitle"/>
        <w:rPr>
          <w:rFonts w:ascii="Times New Roman" w:hAnsi="Times New Roman" w:cs="Times New Roman"/>
          <w:color w:val="000000" w:themeColor="text1"/>
          <w:sz w:val="28"/>
          <w:szCs w:val="28"/>
        </w:rPr>
      </w:pPr>
      <w:r w:rsidRPr="00933375">
        <w:rPr>
          <w:rFonts w:ascii="Times New Roman" w:hAnsi="Times New Roman" w:cs="Times New Roman"/>
          <w:b w:val="0"/>
          <w:color w:val="000000" w:themeColor="text1"/>
          <w:sz w:val="28"/>
          <w:szCs w:val="28"/>
        </w:rPr>
        <w:t>г.</w:t>
      </w:r>
      <w:r w:rsidRPr="00933375">
        <w:rPr>
          <w:rFonts w:ascii="Times New Roman" w:hAnsi="Times New Roman" w:cs="Times New Roman"/>
          <w:color w:val="000000" w:themeColor="text1"/>
          <w:sz w:val="28"/>
          <w:szCs w:val="28"/>
        </w:rPr>
        <w:t xml:space="preserve">__________________                                               __________________ </w:t>
      </w:r>
      <w:r w:rsidRPr="00933375">
        <w:rPr>
          <w:rFonts w:ascii="Times New Roman" w:hAnsi="Times New Roman" w:cs="Times New Roman"/>
          <w:b w:val="0"/>
          <w:color w:val="000000" w:themeColor="text1"/>
          <w:sz w:val="28"/>
          <w:szCs w:val="28"/>
        </w:rPr>
        <w:t>20__г.</w:t>
      </w:r>
    </w:p>
    <w:p w:rsidR="00EF69AF" w:rsidRPr="00933375" w:rsidRDefault="00EF69AF">
      <w:pPr>
        <w:pStyle w:val="ConsPlusNormal"/>
        <w:jc w:val="center"/>
        <w:rPr>
          <w:rFonts w:ascii="Times New Roman" w:hAnsi="Times New Roman" w:cs="Times New Roman"/>
          <w:color w:val="000000" w:themeColor="text1"/>
          <w:sz w:val="28"/>
          <w:szCs w:val="28"/>
        </w:rPr>
      </w:pPr>
    </w:p>
    <w:p w:rsidR="00333F7D" w:rsidRPr="00933375" w:rsidRDefault="00333F7D">
      <w:pPr>
        <w:pStyle w:val="ConsPlusNormal"/>
        <w:jc w:val="center"/>
        <w:rPr>
          <w:rFonts w:ascii="Times New Roman" w:hAnsi="Times New Roman" w:cs="Times New Roman"/>
          <w:color w:val="000000" w:themeColor="text1"/>
          <w:sz w:val="28"/>
          <w:szCs w:val="28"/>
        </w:rPr>
      </w:pPr>
    </w:p>
    <w:p w:rsidR="00333F7D" w:rsidRPr="00933375" w:rsidRDefault="00333F7D">
      <w:pPr>
        <w:pStyle w:val="ConsPlusNormal"/>
        <w:jc w:val="center"/>
        <w:rPr>
          <w:rFonts w:ascii="Times New Roman" w:hAnsi="Times New Roman" w:cs="Times New Roman"/>
          <w:color w:val="000000" w:themeColor="text1"/>
          <w:sz w:val="28"/>
          <w:szCs w:val="28"/>
        </w:rPr>
      </w:pPr>
    </w:p>
    <w:tbl>
      <w:tblPr>
        <w:tblStyle w:val="a4"/>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3370"/>
        <w:gridCol w:w="5776"/>
      </w:tblGrid>
      <w:tr w:rsidR="00F11616" w:rsidRPr="00933375" w:rsidTr="00A51818">
        <w:tc>
          <w:tcPr>
            <w:tcW w:w="566" w:type="dxa"/>
          </w:tcPr>
          <w:p w:rsidR="00F11616" w:rsidRPr="00933375" w:rsidRDefault="00F11616"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1.</w:t>
            </w:r>
          </w:p>
        </w:tc>
        <w:tc>
          <w:tcPr>
            <w:tcW w:w="3370" w:type="dxa"/>
          </w:tcPr>
          <w:p w:rsidR="00F11616" w:rsidRPr="00933375" w:rsidRDefault="00F11616"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Наименование заказчика, осуществляющего закупки в соответствии </w:t>
            </w:r>
            <w:r w:rsidR="00A51818" w:rsidRPr="00933375">
              <w:rPr>
                <w:rFonts w:ascii="Times New Roman" w:hAnsi="Times New Roman" w:cs="Times New Roman"/>
                <w:color w:val="000000" w:themeColor="text1"/>
                <w:sz w:val="28"/>
                <w:szCs w:val="28"/>
              </w:rPr>
              <w:br/>
            </w:r>
            <w:r w:rsidRPr="00933375">
              <w:rPr>
                <w:rFonts w:ascii="Times New Roman" w:hAnsi="Times New Roman" w:cs="Times New Roman"/>
                <w:color w:val="000000" w:themeColor="text1"/>
                <w:sz w:val="28"/>
                <w:szCs w:val="28"/>
              </w:rPr>
              <w:t>с Федеральным законом «О закупках товаров, работ, услуг отдельными видами юридических лиц» (далее – заказчик)</w:t>
            </w:r>
          </w:p>
          <w:p w:rsidR="00960EB0" w:rsidRPr="00933375" w:rsidRDefault="00960EB0" w:rsidP="003A0631">
            <w:pPr>
              <w:pStyle w:val="ConsPlusNormal"/>
              <w:spacing w:line="360" w:lineRule="exact"/>
              <w:jc w:val="both"/>
              <w:rPr>
                <w:rFonts w:ascii="Times New Roman" w:hAnsi="Times New Roman" w:cs="Times New Roman"/>
                <w:color w:val="000000" w:themeColor="text1"/>
                <w:sz w:val="28"/>
                <w:szCs w:val="28"/>
              </w:rPr>
            </w:pPr>
          </w:p>
        </w:tc>
        <w:tc>
          <w:tcPr>
            <w:tcW w:w="5776" w:type="dxa"/>
          </w:tcPr>
          <w:p w:rsidR="000F7F17" w:rsidRPr="00933375" w:rsidRDefault="000F7F17"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Ц</w:t>
            </w:r>
            <w:r w:rsidR="00944F03" w:rsidRPr="00933375">
              <w:rPr>
                <w:rFonts w:ascii="Times New Roman" w:hAnsi="Times New Roman" w:cs="Times New Roman"/>
                <w:color w:val="000000" w:themeColor="text1"/>
                <w:sz w:val="28"/>
                <w:szCs w:val="28"/>
              </w:rPr>
              <w:t>ентральн</w:t>
            </w:r>
            <w:r w:rsidRPr="00933375">
              <w:rPr>
                <w:rFonts w:ascii="Times New Roman" w:hAnsi="Times New Roman" w:cs="Times New Roman"/>
                <w:color w:val="000000" w:themeColor="text1"/>
                <w:sz w:val="28"/>
                <w:szCs w:val="28"/>
              </w:rPr>
              <w:t>ая</w:t>
            </w:r>
            <w:r w:rsidR="00944F03" w:rsidRPr="00933375">
              <w:rPr>
                <w:rFonts w:ascii="Times New Roman" w:hAnsi="Times New Roman" w:cs="Times New Roman"/>
                <w:color w:val="000000" w:themeColor="text1"/>
                <w:sz w:val="28"/>
                <w:szCs w:val="28"/>
              </w:rPr>
              <w:t xml:space="preserve"> дирекци</w:t>
            </w:r>
            <w:r w:rsidRPr="00933375">
              <w:rPr>
                <w:rFonts w:ascii="Times New Roman" w:hAnsi="Times New Roman" w:cs="Times New Roman"/>
                <w:color w:val="000000" w:themeColor="text1"/>
                <w:sz w:val="28"/>
                <w:szCs w:val="28"/>
              </w:rPr>
              <w:t>я</w:t>
            </w:r>
            <w:r w:rsidR="00944F03" w:rsidRPr="00933375">
              <w:rPr>
                <w:rFonts w:ascii="Times New Roman" w:hAnsi="Times New Roman" w:cs="Times New Roman"/>
                <w:color w:val="000000" w:themeColor="text1"/>
                <w:sz w:val="28"/>
                <w:szCs w:val="28"/>
              </w:rPr>
              <w:t xml:space="preserve"> заку</w:t>
            </w:r>
            <w:r w:rsidR="001749C6" w:rsidRPr="00933375">
              <w:rPr>
                <w:rFonts w:ascii="Times New Roman" w:hAnsi="Times New Roman" w:cs="Times New Roman"/>
                <w:color w:val="000000" w:themeColor="text1"/>
                <w:sz w:val="28"/>
                <w:szCs w:val="28"/>
              </w:rPr>
              <w:t xml:space="preserve">пок </w:t>
            </w:r>
            <w:r w:rsidR="001749C6" w:rsidRPr="00933375">
              <w:rPr>
                <w:rFonts w:ascii="Times New Roman" w:hAnsi="Times New Roman" w:cs="Times New Roman"/>
                <w:color w:val="000000" w:themeColor="text1"/>
                <w:sz w:val="28"/>
                <w:szCs w:val="28"/>
              </w:rPr>
              <w:br/>
            </w:r>
            <w:r w:rsidR="00944F03" w:rsidRPr="00933375">
              <w:rPr>
                <w:rFonts w:ascii="Times New Roman" w:hAnsi="Times New Roman" w:cs="Times New Roman"/>
                <w:color w:val="000000" w:themeColor="text1"/>
                <w:sz w:val="28"/>
                <w:szCs w:val="28"/>
              </w:rPr>
              <w:t xml:space="preserve">и снабжения </w:t>
            </w:r>
            <w:r w:rsidRPr="00933375">
              <w:rPr>
                <w:rFonts w:ascii="Times New Roman" w:hAnsi="Times New Roman" w:cs="Times New Roman"/>
                <w:color w:val="000000" w:themeColor="text1"/>
                <w:sz w:val="28"/>
                <w:szCs w:val="28"/>
              </w:rPr>
              <w:t>– филиал ОАО «РЖД»</w:t>
            </w:r>
          </w:p>
          <w:p w:rsidR="00F11616" w:rsidRPr="00933375" w:rsidRDefault="00F11616"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(далее – </w:t>
            </w:r>
            <w:r w:rsidR="00944F03" w:rsidRPr="00933375">
              <w:rPr>
                <w:rFonts w:ascii="Times New Roman" w:hAnsi="Times New Roman" w:cs="Times New Roman"/>
                <w:color w:val="000000" w:themeColor="text1"/>
                <w:sz w:val="28"/>
                <w:szCs w:val="28"/>
              </w:rPr>
              <w:t>Дирекция</w:t>
            </w:r>
            <w:r w:rsidRPr="00933375">
              <w:rPr>
                <w:rFonts w:ascii="Times New Roman" w:hAnsi="Times New Roman" w:cs="Times New Roman"/>
                <w:color w:val="000000" w:themeColor="text1"/>
                <w:sz w:val="28"/>
                <w:szCs w:val="28"/>
              </w:rPr>
              <w:t>)</w:t>
            </w:r>
            <w:r w:rsidR="00B70BC5" w:rsidRPr="00933375">
              <w:rPr>
                <w:rFonts w:ascii="Times New Roman" w:hAnsi="Times New Roman" w:cs="Times New Roman"/>
                <w:color w:val="000000" w:themeColor="text1"/>
                <w:sz w:val="28"/>
                <w:szCs w:val="28"/>
              </w:rPr>
              <w:t>.</w:t>
            </w:r>
          </w:p>
          <w:p w:rsidR="00B70BC5" w:rsidRPr="00933375" w:rsidRDefault="00B70BC5" w:rsidP="003A0631">
            <w:pPr>
              <w:pStyle w:val="ConsPlusNormal"/>
              <w:spacing w:line="360" w:lineRule="exact"/>
              <w:ind w:left="284" w:firstLine="709"/>
              <w:rPr>
                <w:rFonts w:ascii="Times New Roman" w:hAnsi="Times New Roman" w:cs="Times New Roman"/>
                <w:color w:val="000000" w:themeColor="text1"/>
                <w:sz w:val="28"/>
                <w:szCs w:val="28"/>
              </w:rPr>
            </w:pPr>
          </w:p>
          <w:p w:rsidR="00B70BC5" w:rsidRPr="00933375" w:rsidRDefault="00B70BC5" w:rsidP="003A0631">
            <w:pPr>
              <w:pStyle w:val="ConsPlusNormal"/>
              <w:spacing w:line="360" w:lineRule="exact"/>
              <w:ind w:left="284" w:firstLine="709"/>
              <w:jc w:val="both"/>
              <w:rPr>
                <w:rFonts w:ascii="Times New Roman" w:hAnsi="Times New Roman" w:cs="Times New Roman"/>
                <w:color w:val="000000" w:themeColor="text1"/>
                <w:sz w:val="28"/>
                <w:szCs w:val="28"/>
              </w:rPr>
            </w:pPr>
          </w:p>
          <w:p w:rsidR="00B70BC5" w:rsidRPr="00933375" w:rsidRDefault="00B70BC5" w:rsidP="003A0631">
            <w:pPr>
              <w:pStyle w:val="ConsPlusNormal"/>
              <w:spacing w:line="360" w:lineRule="exact"/>
              <w:ind w:left="284" w:firstLine="709"/>
              <w:rPr>
                <w:rFonts w:ascii="Times New Roman" w:hAnsi="Times New Roman" w:cs="Times New Roman"/>
                <w:color w:val="000000" w:themeColor="text1"/>
                <w:sz w:val="28"/>
                <w:szCs w:val="28"/>
              </w:rPr>
            </w:pPr>
          </w:p>
        </w:tc>
      </w:tr>
      <w:tr w:rsidR="00F11616" w:rsidRPr="00933375" w:rsidTr="003A0631">
        <w:tc>
          <w:tcPr>
            <w:tcW w:w="566" w:type="dxa"/>
          </w:tcPr>
          <w:p w:rsidR="00F11616" w:rsidRPr="00933375" w:rsidRDefault="00F11616"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2.</w:t>
            </w:r>
          </w:p>
        </w:tc>
        <w:tc>
          <w:tcPr>
            <w:tcW w:w="3370" w:type="dxa"/>
          </w:tcPr>
          <w:p w:rsidR="00F11616" w:rsidRPr="00933375" w:rsidRDefault="00A51818"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Идентификационный номер </w:t>
            </w:r>
            <w:r w:rsidR="00F11616" w:rsidRPr="00933375">
              <w:rPr>
                <w:rFonts w:ascii="Times New Roman" w:hAnsi="Times New Roman" w:cs="Times New Roman"/>
                <w:color w:val="000000" w:themeColor="text1"/>
                <w:sz w:val="28"/>
                <w:szCs w:val="28"/>
              </w:rPr>
              <w:t>налогоплатель</w:t>
            </w:r>
            <w:r w:rsidRPr="00933375">
              <w:rPr>
                <w:rFonts w:ascii="Times New Roman" w:hAnsi="Times New Roman" w:cs="Times New Roman"/>
                <w:color w:val="000000" w:themeColor="text1"/>
                <w:sz w:val="28"/>
                <w:szCs w:val="28"/>
              </w:rPr>
              <w:t xml:space="preserve">щика-заказчика, </w:t>
            </w:r>
            <w:r w:rsidRPr="00933375">
              <w:rPr>
                <w:rFonts w:ascii="Times New Roman" w:hAnsi="Times New Roman" w:cs="Times New Roman"/>
                <w:color w:val="000000" w:themeColor="text1"/>
                <w:sz w:val="28"/>
                <w:szCs w:val="28"/>
              </w:rPr>
              <w:br/>
              <w:t xml:space="preserve">его </w:t>
            </w:r>
            <w:r w:rsidR="00F11616" w:rsidRPr="00933375">
              <w:rPr>
                <w:rFonts w:ascii="Times New Roman" w:hAnsi="Times New Roman" w:cs="Times New Roman"/>
                <w:color w:val="000000" w:themeColor="text1"/>
                <w:sz w:val="28"/>
                <w:szCs w:val="28"/>
              </w:rPr>
              <w:t xml:space="preserve">местонахождение, почтовый адрес, адрес электронной почты (при </w:t>
            </w:r>
            <w:r w:rsidR="00F11616" w:rsidRPr="00933375">
              <w:rPr>
                <w:rFonts w:ascii="Times New Roman" w:hAnsi="Times New Roman" w:cs="Times New Roman"/>
                <w:color w:val="000000" w:themeColor="text1"/>
                <w:spacing w:val="-6"/>
                <w:sz w:val="28"/>
                <w:szCs w:val="28"/>
              </w:rPr>
              <w:t>наличии) и номер телефона</w:t>
            </w:r>
          </w:p>
        </w:tc>
        <w:tc>
          <w:tcPr>
            <w:tcW w:w="5776" w:type="dxa"/>
          </w:tcPr>
          <w:p w:rsidR="00171913" w:rsidRPr="00933375" w:rsidRDefault="00171913" w:rsidP="000703E1">
            <w:pPr>
              <w:pStyle w:val="ConsPlusNormal"/>
              <w:spacing w:line="340" w:lineRule="exact"/>
              <w:ind w:left="284"/>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Юридический адрес:</w:t>
            </w:r>
          </w:p>
          <w:p w:rsidR="00171913" w:rsidRPr="00933375" w:rsidRDefault="00171913" w:rsidP="000703E1">
            <w:pPr>
              <w:pStyle w:val="ConsPlusNormal"/>
              <w:spacing w:line="340" w:lineRule="exact"/>
              <w:ind w:left="284"/>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ОАО «РЖД»</w:t>
            </w:r>
          </w:p>
          <w:p w:rsidR="00171913" w:rsidRPr="00933375" w:rsidRDefault="00171913" w:rsidP="000703E1">
            <w:pPr>
              <w:pStyle w:val="ConsPlusNormal"/>
              <w:spacing w:line="340" w:lineRule="exact"/>
              <w:ind w:left="284"/>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ИНН 7708503727 </w:t>
            </w:r>
          </w:p>
          <w:p w:rsidR="00171913" w:rsidRPr="00933375" w:rsidRDefault="00375AC6" w:rsidP="000703E1">
            <w:pPr>
              <w:pStyle w:val="ConsPlusNormal"/>
              <w:spacing w:line="340" w:lineRule="exact"/>
              <w:ind w:left="284"/>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107174, г. Москва, вн.тер.г. муниципальный округ Басманный,</w:t>
            </w:r>
            <w:r w:rsidR="00A51818" w:rsidRPr="00933375">
              <w:rPr>
                <w:rFonts w:ascii="Times New Roman" w:hAnsi="Times New Roman" w:cs="Times New Roman"/>
                <w:color w:val="000000" w:themeColor="text1"/>
                <w:sz w:val="28"/>
                <w:szCs w:val="28"/>
              </w:rPr>
              <w:br/>
            </w:r>
            <w:r w:rsidRPr="00933375">
              <w:rPr>
                <w:rFonts w:ascii="Times New Roman" w:hAnsi="Times New Roman" w:cs="Times New Roman"/>
                <w:color w:val="000000" w:themeColor="text1"/>
                <w:sz w:val="28"/>
                <w:szCs w:val="28"/>
              </w:rPr>
              <w:t>ул</w:t>
            </w:r>
            <w:r w:rsidR="003A0631">
              <w:rPr>
                <w:rFonts w:ascii="Times New Roman" w:hAnsi="Times New Roman" w:cs="Times New Roman"/>
                <w:color w:val="000000" w:themeColor="text1"/>
                <w:sz w:val="28"/>
                <w:szCs w:val="28"/>
              </w:rPr>
              <w:t>. Новая Басманная, д. 2/1, стр.1.</w:t>
            </w:r>
            <w:r w:rsidRPr="00933375">
              <w:rPr>
                <w:rFonts w:ascii="Times New Roman" w:hAnsi="Times New Roman" w:cs="Times New Roman"/>
                <w:color w:val="000000" w:themeColor="text1"/>
                <w:sz w:val="28"/>
                <w:szCs w:val="28"/>
              </w:rPr>
              <w:t xml:space="preserve"> </w:t>
            </w:r>
          </w:p>
          <w:p w:rsidR="00375AC6" w:rsidRPr="00933375" w:rsidRDefault="00375AC6" w:rsidP="000703E1">
            <w:pPr>
              <w:pStyle w:val="ConsPlusNormal"/>
              <w:spacing w:line="340" w:lineRule="exact"/>
              <w:ind w:left="284"/>
              <w:rPr>
                <w:rFonts w:ascii="Times New Roman" w:hAnsi="Times New Roman" w:cs="Times New Roman"/>
                <w:color w:val="000000" w:themeColor="text1"/>
                <w:sz w:val="28"/>
                <w:szCs w:val="28"/>
              </w:rPr>
            </w:pPr>
          </w:p>
          <w:p w:rsidR="00171913" w:rsidRPr="00933375" w:rsidRDefault="00171913" w:rsidP="000703E1">
            <w:pPr>
              <w:pStyle w:val="ConsPlusNormal"/>
              <w:spacing w:line="34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Почтовый адрес:</w:t>
            </w:r>
          </w:p>
          <w:p w:rsidR="00171913" w:rsidRPr="00933375" w:rsidRDefault="00171913" w:rsidP="000703E1">
            <w:pPr>
              <w:pStyle w:val="ConsPlusNormal"/>
              <w:spacing w:line="34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Центральная дирекция закупок </w:t>
            </w:r>
          </w:p>
          <w:p w:rsidR="00171913" w:rsidRPr="00933375" w:rsidRDefault="00171913" w:rsidP="000703E1">
            <w:pPr>
              <w:pStyle w:val="ConsPlusNormal"/>
              <w:spacing w:line="34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и снабжения </w:t>
            </w:r>
            <w:r w:rsidR="003F2CDF" w:rsidRPr="00933375">
              <w:rPr>
                <w:rFonts w:ascii="Times New Roman" w:hAnsi="Times New Roman" w:cs="Times New Roman"/>
                <w:color w:val="000000" w:themeColor="text1"/>
                <w:sz w:val="28"/>
                <w:szCs w:val="28"/>
              </w:rPr>
              <w:t>–</w:t>
            </w:r>
            <w:r w:rsidR="003F2CDF">
              <w:rPr>
                <w:rFonts w:ascii="Times New Roman" w:hAnsi="Times New Roman" w:cs="Times New Roman"/>
                <w:color w:val="000000" w:themeColor="text1"/>
                <w:sz w:val="28"/>
                <w:szCs w:val="28"/>
              </w:rPr>
              <w:t xml:space="preserve"> </w:t>
            </w:r>
            <w:r w:rsidRPr="00933375">
              <w:rPr>
                <w:rFonts w:ascii="Times New Roman" w:hAnsi="Times New Roman" w:cs="Times New Roman"/>
                <w:color w:val="000000" w:themeColor="text1"/>
                <w:sz w:val="28"/>
                <w:szCs w:val="28"/>
              </w:rPr>
              <w:t>филиал ОАО «РЖД»</w:t>
            </w:r>
            <w:r w:rsidR="003F2CDF">
              <w:rPr>
                <w:rFonts w:ascii="Times New Roman" w:hAnsi="Times New Roman" w:cs="Times New Roman"/>
                <w:color w:val="000000" w:themeColor="text1"/>
                <w:sz w:val="28"/>
                <w:szCs w:val="28"/>
              </w:rPr>
              <w:t>,</w:t>
            </w:r>
          </w:p>
          <w:p w:rsidR="00171913" w:rsidRPr="00933375" w:rsidRDefault="00171913" w:rsidP="000703E1">
            <w:pPr>
              <w:pStyle w:val="ConsPlusNormal"/>
              <w:spacing w:line="34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105064, г. Москва, ул. Земляной </w:t>
            </w:r>
            <w:r w:rsidR="00A51818" w:rsidRPr="00933375">
              <w:rPr>
                <w:rFonts w:ascii="Times New Roman" w:hAnsi="Times New Roman" w:cs="Times New Roman"/>
                <w:color w:val="000000" w:themeColor="text1"/>
                <w:sz w:val="28"/>
                <w:szCs w:val="28"/>
              </w:rPr>
              <w:t xml:space="preserve"> </w:t>
            </w:r>
            <w:r w:rsidRPr="00933375">
              <w:rPr>
                <w:rFonts w:ascii="Times New Roman" w:hAnsi="Times New Roman" w:cs="Times New Roman"/>
                <w:color w:val="000000" w:themeColor="text1"/>
                <w:sz w:val="28"/>
                <w:szCs w:val="28"/>
              </w:rPr>
              <w:t>Вал, д. 9.</w:t>
            </w:r>
          </w:p>
          <w:p w:rsidR="00171913" w:rsidRPr="00933375" w:rsidRDefault="00171913" w:rsidP="000703E1">
            <w:pPr>
              <w:pStyle w:val="ConsPlusNormal"/>
              <w:spacing w:line="340" w:lineRule="exact"/>
              <w:ind w:left="284" w:firstLine="709"/>
              <w:jc w:val="both"/>
              <w:rPr>
                <w:rFonts w:ascii="Times New Roman" w:hAnsi="Times New Roman" w:cs="Times New Roman"/>
                <w:color w:val="000000" w:themeColor="text1"/>
                <w:sz w:val="28"/>
                <w:szCs w:val="28"/>
              </w:rPr>
            </w:pPr>
          </w:p>
          <w:p w:rsidR="00171913" w:rsidRDefault="00F11616" w:rsidP="000703E1">
            <w:pPr>
              <w:pStyle w:val="ConsPlusNormal"/>
              <w:spacing w:line="340" w:lineRule="exact"/>
              <w:ind w:left="284"/>
              <w:jc w:val="both"/>
              <w:rPr>
                <w:rFonts w:ascii="Times New Roman" w:hAnsi="Times New Roman" w:cs="Times New Roman"/>
                <w:color w:val="000000" w:themeColor="text1"/>
                <w:spacing w:val="-6"/>
                <w:sz w:val="28"/>
                <w:szCs w:val="28"/>
              </w:rPr>
            </w:pPr>
            <w:r w:rsidRPr="00933375">
              <w:rPr>
                <w:rFonts w:ascii="Times New Roman" w:hAnsi="Times New Roman" w:cs="Times New Roman"/>
                <w:color w:val="000000" w:themeColor="text1"/>
                <w:spacing w:val="-6"/>
                <w:sz w:val="28"/>
                <w:szCs w:val="28"/>
              </w:rPr>
              <w:t>Контактные данные представител</w:t>
            </w:r>
            <w:r w:rsidR="0049219A">
              <w:rPr>
                <w:rFonts w:ascii="Times New Roman" w:hAnsi="Times New Roman" w:cs="Times New Roman"/>
                <w:color w:val="000000" w:themeColor="text1"/>
                <w:spacing w:val="-6"/>
                <w:sz w:val="28"/>
                <w:szCs w:val="28"/>
              </w:rPr>
              <w:t>ей</w:t>
            </w:r>
            <w:r w:rsidRPr="00933375">
              <w:rPr>
                <w:rFonts w:ascii="Times New Roman" w:hAnsi="Times New Roman" w:cs="Times New Roman"/>
                <w:color w:val="000000" w:themeColor="text1"/>
                <w:spacing w:val="-6"/>
                <w:sz w:val="28"/>
                <w:szCs w:val="28"/>
              </w:rPr>
              <w:t xml:space="preserve"> </w:t>
            </w:r>
            <w:r w:rsidR="000209A9" w:rsidRPr="00933375">
              <w:rPr>
                <w:rFonts w:ascii="Times New Roman" w:hAnsi="Times New Roman" w:cs="Times New Roman"/>
                <w:color w:val="000000" w:themeColor="text1"/>
                <w:spacing w:val="-6"/>
                <w:sz w:val="28"/>
                <w:szCs w:val="28"/>
              </w:rPr>
              <w:t>Дирекции</w:t>
            </w:r>
            <w:r w:rsidRPr="00933375">
              <w:rPr>
                <w:rFonts w:ascii="Times New Roman" w:hAnsi="Times New Roman" w:cs="Times New Roman"/>
                <w:color w:val="000000" w:themeColor="text1"/>
                <w:spacing w:val="-6"/>
                <w:sz w:val="28"/>
                <w:szCs w:val="28"/>
              </w:rPr>
              <w:t xml:space="preserve"> </w:t>
            </w:r>
            <w:r w:rsidR="00171913" w:rsidRPr="00933375">
              <w:rPr>
                <w:rFonts w:ascii="Times New Roman" w:hAnsi="Times New Roman" w:cs="Times New Roman"/>
                <w:color w:val="000000" w:themeColor="text1"/>
                <w:spacing w:val="-6"/>
                <w:sz w:val="28"/>
                <w:szCs w:val="28"/>
              </w:rPr>
              <w:t>указаны в разделе 15 настоящей программы.</w:t>
            </w:r>
            <w:r w:rsidRPr="00933375">
              <w:rPr>
                <w:rFonts w:ascii="Times New Roman" w:hAnsi="Times New Roman" w:cs="Times New Roman"/>
                <w:color w:val="000000" w:themeColor="text1"/>
                <w:spacing w:val="-6"/>
                <w:sz w:val="28"/>
                <w:szCs w:val="28"/>
              </w:rPr>
              <w:t xml:space="preserve"> </w:t>
            </w:r>
          </w:p>
          <w:p w:rsidR="003A0631" w:rsidRPr="00933375" w:rsidRDefault="003A0631" w:rsidP="003A0631">
            <w:pPr>
              <w:pStyle w:val="ConsPlusNormal"/>
              <w:spacing w:line="360" w:lineRule="exact"/>
              <w:ind w:left="284"/>
              <w:jc w:val="both"/>
              <w:rPr>
                <w:rFonts w:ascii="Times New Roman" w:hAnsi="Times New Roman" w:cs="Times New Roman"/>
                <w:color w:val="000000" w:themeColor="text1"/>
                <w:spacing w:val="-6"/>
                <w:sz w:val="28"/>
                <w:szCs w:val="28"/>
              </w:rPr>
            </w:pPr>
          </w:p>
          <w:p w:rsidR="00F11616" w:rsidRPr="00933375" w:rsidRDefault="00F11616" w:rsidP="003A0631">
            <w:pPr>
              <w:pStyle w:val="ConsPlusNormal"/>
              <w:spacing w:line="360" w:lineRule="exact"/>
              <w:ind w:left="284" w:firstLine="709"/>
              <w:jc w:val="both"/>
              <w:rPr>
                <w:rFonts w:ascii="Times New Roman" w:hAnsi="Times New Roman" w:cs="Times New Roman"/>
                <w:color w:val="000000" w:themeColor="text1"/>
                <w:sz w:val="28"/>
                <w:szCs w:val="28"/>
              </w:rPr>
            </w:pPr>
          </w:p>
        </w:tc>
      </w:tr>
      <w:tr w:rsidR="00F11616" w:rsidRPr="00933375" w:rsidTr="003A0631">
        <w:tc>
          <w:tcPr>
            <w:tcW w:w="566" w:type="dxa"/>
          </w:tcPr>
          <w:p w:rsidR="00F11616" w:rsidRPr="00933375" w:rsidRDefault="00F11616"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lastRenderedPageBreak/>
              <w:t>3.</w:t>
            </w:r>
          </w:p>
        </w:tc>
        <w:tc>
          <w:tcPr>
            <w:tcW w:w="3370" w:type="dxa"/>
          </w:tcPr>
          <w:p w:rsidR="00B70BC5" w:rsidRPr="00933375" w:rsidRDefault="00F11616" w:rsidP="003A0631">
            <w:pPr>
              <w:pStyle w:val="ConsPlusNormal"/>
              <w:spacing w:line="360" w:lineRule="exact"/>
              <w:rPr>
                <w:rFonts w:ascii="Times New Roman" w:hAnsi="Times New Roman" w:cs="Times New Roman"/>
                <w:color w:val="000000" w:themeColor="text1"/>
                <w:spacing w:val="-6"/>
                <w:sz w:val="28"/>
                <w:szCs w:val="28"/>
              </w:rPr>
            </w:pPr>
            <w:r w:rsidRPr="00933375">
              <w:rPr>
                <w:rFonts w:ascii="Times New Roman" w:hAnsi="Times New Roman" w:cs="Times New Roman"/>
                <w:color w:val="000000" w:themeColor="text1"/>
                <w:spacing w:val="-6"/>
                <w:sz w:val="28"/>
                <w:szCs w:val="28"/>
              </w:rPr>
              <w:t xml:space="preserve">Цели реализации </w:t>
            </w:r>
          </w:p>
          <w:p w:rsidR="00F11616" w:rsidRPr="00933375" w:rsidRDefault="00CF5EAE" w:rsidP="003A0631">
            <w:pPr>
              <w:pStyle w:val="ConsPlusNormal"/>
              <w:spacing w:line="360" w:lineRule="exact"/>
              <w:rPr>
                <w:rFonts w:ascii="Times New Roman" w:hAnsi="Times New Roman" w:cs="Times New Roman"/>
                <w:color w:val="000000" w:themeColor="text1"/>
                <w:sz w:val="28"/>
                <w:szCs w:val="28"/>
              </w:rPr>
            </w:pPr>
            <w:r w:rsidRPr="00933375">
              <w:rPr>
                <w:rFonts w:ascii="Times New Roman" w:hAnsi="Times New Roman" w:cs="Times New Roman"/>
                <w:color w:val="000000" w:themeColor="text1"/>
                <w:spacing w:val="-6"/>
                <w:sz w:val="28"/>
                <w:szCs w:val="28"/>
              </w:rPr>
              <w:t>п</w:t>
            </w:r>
            <w:r w:rsidR="00F11616" w:rsidRPr="00933375">
              <w:rPr>
                <w:rFonts w:ascii="Times New Roman" w:hAnsi="Times New Roman" w:cs="Times New Roman"/>
                <w:color w:val="000000" w:themeColor="text1"/>
                <w:spacing w:val="-6"/>
                <w:sz w:val="28"/>
                <w:szCs w:val="28"/>
              </w:rPr>
              <w:t>рограм</w:t>
            </w:r>
            <w:r w:rsidR="00E83BF6" w:rsidRPr="00933375">
              <w:rPr>
                <w:rFonts w:ascii="Times New Roman" w:hAnsi="Times New Roman" w:cs="Times New Roman"/>
                <w:color w:val="000000" w:themeColor="text1"/>
                <w:spacing w:val="-6"/>
                <w:sz w:val="28"/>
                <w:szCs w:val="28"/>
              </w:rPr>
              <w:t>мы</w:t>
            </w:r>
            <w:r w:rsidRPr="00933375">
              <w:rPr>
                <w:rFonts w:ascii="Times New Roman" w:hAnsi="Times New Roman" w:cs="Times New Roman"/>
                <w:color w:val="000000" w:themeColor="text1"/>
                <w:spacing w:val="-6"/>
                <w:sz w:val="28"/>
                <w:szCs w:val="28"/>
              </w:rPr>
              <w:t xml:space="preserve"> по развитию субъектов малого и сред</w:t>
            </w:r>
            <w:r w:rsidR="00A51818" w:rsidRPr="00933375">
              <w:rPr>
                <w:rFonts w:ascii="Times New Roman" w:hAnsi="Times New Roman" w:cs="Times New Roman"/>
                <w:color w:val="000000" w:themeColor="text1"/>
                <w:spacing w:val="-6"/>
                <w:sz w:val="28"/>
                <w:szCs w:val="28"/>
              </w:rPr>
              <w:t xml:space="preserve">него </w:t>
            </w:r>
            <w:r w:rsidRPr="00933375">
              <w:rPr>
                <w:rFonts w:ascii="Times New Roman" w:hAnsi="Times New Roman" w:cs="Times New Roman"/>
                <w:color w:val="000000" w:themeColor="text1"/>
                <w:spacing w:val="-6"/>
                <w:sz w:val="28"/>
                <w:szCs w:val="28"/>
              </w:rPr>
              <w:t xml:space="preserve">предпринимательства в целях их потенциального участия в закупках товаров, работ, услуг (далее соответственного – </w:t>
            </w:r>
            <w:r w:rsidR="000209A9" w:rsidRPr="00933375">
              <w:rPr>
                <w:rFonts w:ascii="Times New Roman" w:hAnsi="Times New Roman" w:cs="Times New Roman"/>
                <w:color w:val="000000" w:themeColor="text1"/>
                <w:spacing w:val="-6"/>
                <w:sz w:val="28"/>
                <w:szCs w:val="28"/>
              </w:rPr>
              <w:br/>
            </w:r>
            <w:r w:rsidRPr="00933375">
              <w:rPr>
                <w:rFonts w:ascii="Times New Roman" w:hAnsi="Times New Roman" w:cs="Times New Roman"/>
                <w:color w:val="000000" w:themeColor="text1"/>
                <w:spacing w:val="-6"/>
                <w:sz w:val="28"/>
                <w:szCs w:val="28"/>
              </w:rPr>
              <w:t>программа, субъекты МСП)</w:t>
            </w:r>
            <w:r w:rsidR="00E83BF6" w:rsidRPr="00933375">
              <w:rPr>
                <w:rFonts w:ascii="Times New Roman" w:hAnsi="Times New Roman" w:cs="Times New Roman"/>
                <w:color w:val="000000" w:themeColor="text1"/>
                <w:sz w:val="28"/>
                <w:szCs w:val="28"/>
              </w:rPr>
              <w:t xml:space="preserve"> </w:t>
            </w:r>
          </w:p>
        </w:tc>
        <w:tc>
          <w:tcPr>
            <w:tcW w:w="5776" w:type="dxa"/>
          </w:tcPr>
          <w:p w:rsidR="00C67025" w:rsidRPr="00933375" w:rsidRDefault="00CF5EAE"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pacing w:val="-6"/>
                <w:sz w:val="28"/>
                <w:szCs w:val="28"/>
              </w:rPr>
              <w:t xml:space="preserve">а) </w:t>
            </w:r>
            <w:r w:rsidRPr="00933375">
              <w:rPr>
                <w:rFonts w:ascii="Times New Roman" w:hAnsi="Times New Roman" w:cs="Times New Roman"/>
                <w:color w:val="000000" w:themeColor="text1"/>
                <w:sz w:val="28"/>
                <w:szCs w:val="28"/>
              </w:rPr>
              <w:t>у</w:t>
            </w:r>
            <w:r w:rsidR="00A51818" w:rsidRPr="00933375">
              <w:rPr>
                <w:rFonts w:ascii="Times New Roman" w:hAnsi="Times New Roman" w:cs="Times New Roman"/>
                <w:color w:val="000000" w:themeColor="text1"/>
                <w:sz w:val="28"/>
                <w:szCs w:val="28"/>
              </w:rPr>
              <w:t>величение количества</w:t>
            </w:r>
          </w:p>
          <w:p w:rsidR="005469ED" w:rsidRPr="00933375" w:rsidRDefault="00F11616" w:rsidP="003A0631">
            <w:pPr>
              <w:pStyle w:val="ConsPlusNormal"/>
              <w:spacing w:line="360" w:lineRule="exact"/>
              <w:ind w:left="284"/>
              <w:jc w:val="both"/>
              <w:rPr>
                <w:rFonts w:ascii="Times New Roman" w:hAnsi="Times New Roman" w:cs="Times New Roman"/>
                <w:color w:val="000000" w:themeColor="text1"/>
                <w:spacing w:val="-6"/>
                <w:sz w:val="28"/>
                <w:szCs w:val="28"/>
              </w:rPr>
            </w:pPr>
            <w:r w:rsidRPr="00933375">
              <w:rPr>
                <w:rFonts w:ascii="Times New Roman" w:hAnsi="Times New Roman" w:cs="Times New Roman"/>
                <w:color w:val="000000" w:themeColor="text1"/>
                <w:spacing w:val="-6"/>
                <w:sz w:val="28"/>
                <w:szCs w:val="28"/>
              </w:rPr>
              <w:t>квалифицированных</w:t>
            </w:r>
            <w:r w:rsidR="00C67025" w:rsidRPr="00933375">
              <w:rPr>
                <w:rFonts w:ascii="Times New Roman" w:hAnsi="Times New Roman" w:cs="Times New Roman"/>
                <w:color w:val="000000" w:themeColor="text1"/>
                <w:spacing w:val="-6"/>
                <w:sz w:val="28"/>
                <w:szCs w:val="28"/>
              </w:rPr>
              <w:t xml:space="preserve"> и </w:t>
            </w:r>
            <w:r w:rsidRPr="00933375">
              <w:rPr>
                <w:rFonts w:ascii="Times New Roman" w:hAnsi="Times New Roman" w:cs="Times New Roman"/>
                <w:color w:val="000000" w:themeColor="text1"/>
                <w:spacing w:val="-6"/>
                <w:sz w:val="28"/>
                <w:szCs w:val="28"/>
              </w:rPr>
              <w:t>конкурентоспособных поставщиков</w:t>
            </w:r>
            <w:r w:rsidRPr="00933375">
              <w:rPr>
                <w:rFonts w:ascii="Times New Roman" w:hAnsi="Times New Roman" w:cs="Times New Roman"/>
                <w:color w:val="000000" w:themeColor="text1"/>
                <w:sz w:val="28"/>
                <w:szCs w:val="28"/>
              </w:rPr>
              <w:t xml:space="preserve"> (исполнителей, подрядчиков) среди субъектов МСП – потенциальных участников закупок товаров (работ, услуг);</w:t>
            </w:r>
          </w:p>
          <w:p w:rsidR="000703E1" w:rsidRDefault="000703E1"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00B409D5" w:rsidRPr="00933375">
              <w:rPr>
                <w:rFonts w:ascii="Times New Roman" w:hAnsi="Times New Roman" w:cs="Times New Roman"/>
                <w:color w:val="000000" w:themeColor="text1"/>
                <w:sz w:val="28"/>
                <w:szCs w:val="28"/>
              </w:rPr>
              <w:t>повышение</w:t>
            </w:r>
            <w:r>
              <w:rPr>
                <w:rFonts w:ascii="Times New Roman" w:hAnsi="Times New Roman" w:cs="Times New Roman"/>
                <w:color w:val="000000" w:themeColor="text1"/>
                <w:sz w:val="28"/>
                <w:szCs w:val="28"/>
              </w:rPr>
              <w:t xml:space="preserve"> качества закупочной</w:t>
            </w:r>
          </w:p>
          <w:p w:rsidR="005469ED" w:rsidRPr="00933375" w:rsidRDefault="00F11616"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деятельно</w:t>
            </w:r>
            <w:r w:rsidR="005469ED" w:rsidRPr="00933375">
              <w:rPr>
                <w:rFonts w:ascii="Times New Roman" w:hAnsi="Times New Roman" w:cs="Times New Roman"/>
                <w:color w:val="000000" w:themeColor="text1"/>
                <w:sz w:val="28"/>
                <w:szCs w:val="28"/>
              </w:rPr>
              <w:t>сти ОАО </w:t>
            </w:r>
            <w:r w:rsidRPr="00933375">
              <w:rPr>
                <w:rFonts w:ascii="Times New Roman" w:hAnsi="Times New Roman" w:cs="Times New Roman"/>
                <w:color w:val="000000" w:themeColor="text1"/>
                <w:sz w:val="28"/>
                <w:szCs w:val="28"/>
              </w:rPr>
              <w:t>«РЖД»;</w:t>
            </w:r>
          </w:p>
          <w:p w:rsidR="00BC29DB" w:rsidRPr="00933375" w:rsidRDefault="00CF5EAE"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в) </w:t>
            </w:r>
            <w:r w:rsidR="005469ED" w:rsidRPr="00933375">
              <w:rPr>
                <w:rFonts w:ascii="Times New Roman" w:hAnsi="Times New Roman" w:cs="Times New Roman"/>
                <w:color w:val="000000" w:themeColor="text1"/>
                <w:sz w:val="28"/>
                <w:szCs w:val="28"/>
              </w:rPr>
              <w:t xml:space="preserve">создание условий </w:t>
            </w:r>
            <w:r w:rsidR="00F11616" w:rsidRPr="00933375">
              <w:rPr>
                <w:rFonts w:ascii="Times New Roman" w:hAnsi="Times New Roman" w:cs="Times New Roman"/>
                <w:color w:val="000000" w:themeColor="text1"/>
                <w:sz w:val="28"/>
                <w:szCs w:val="28"/>
              </w:rPr>
              <w:t xml:space="preserve">для повышения уровня </w:t>
            </w:r>
            <w:r w:rsidR="00F11616" w:rsidRPr="00933375">
              <w:rPr>
                <w:rFonts w:ascii="Times New Roman" w:hAnsi="Times New Roman" w:cs="Times New Roman"/>
                <w:color w:val="000000" w:themeColor="text1"/>
                <w:spacing w:val="-6"/>
                <w:sz w:val="28"/>
                <w:szCs w:val="28"/>
              </w:rPr>
              <w:t>готовности субъектов МСП к использованию новых технологий;</w:t>
            </w:r>
          </w:p>
          <w:p w:rsidR="00EE698C" w:rsidRPr="00933375" w:rsidRDefault="00EE698C"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г) </w:t>
            </w:r>
            <w:r w:rsidR="00F11616" w:rsidRPr="00933375">
              <w:rPr>
                <w:rFonts w:ascii="Times New Roman" w:hAnsi="Times New Roman" w:cs="Times New Roman"/>
                <w:color w:val="000000" w:themeColor="text1"/>
                <w:sz w:val="28"/>
                <w:szCs w:val="28"/>
              </w:rPr>
              <w:t>модернизация</w:t>
            </w:r>
            <w:r w:rsidRPr="00933375">
              <w:rPr>
                <w:rFonts w:ascii="Times New Roman" w:hAnsi="Times New Roman" w:cs="Times New Roman"/>
                <w:color w:val="000000" w:themeColor="text1"/>
                <w:sz w:val="28"/>
                <w:szCs w:val="28"/>
              </w:rPr>
              <w:t xml:space="preserve"> </w:t>
            </w:r>
            <w:r w:rsidR="00F11616" w:rsidRPr="00933375">
              <w:rPr>
                <w:rFonts w:ascii="Times New Roman" w:hAnsi="Times New Roman" w:cs="Times New Roman"/>
                <w:color w:val="000000" w:themeColor="text1"/>
                <w:sz w:val="28"/>
                <w:szCs w:val="28"/>
              </w:rPr>
              <w:t>техноло</w:t>
            </w:r>
            <w:r w:rsidR="005469ED" w:rsidRPr="00933375">
              <w:rPr>
                <w:rFonts w:ascii="Times New Roman" w:hAnsi="Times New Roman" w:cs="Times New Roman"/>
                <w:color w:val="000000" w:themeColor="text1"/>
                <w:sz w:val="28"/>
                <w:szCs w:val="28"/>
              </w:rPr>
              <w:t>гических</w:t>
            </w:r>
          </w:p>
          <w:p w:rsidR="00F11616" w:rsidRPr="003F2CDF" w:rsidRDefault="00F11616" w:rsidP="003A0631">
            <w:pPr>
              <w:pStyle w:val="ConsPlusNormal"/>
              <w:spacing w:line="360" w:lineRule="exact"/>
              <w:ind w:left="284"/>
              <w:jc w:val="both"/>
              <w:rPr>
                <w:rFonts w:ascii="Times New Roman" w:hAnsi="Times New Roman" w:cs="Times New Roman"/>
                <w:color w:val="000000" w:themeColor="text1"/>
                <w:spacing w:val="-6"/>
                <w:sz w:val="28"/>
                <w:szCs w:val="28"/>
              </w:rPr>
            </w:pPr>
            <w:r w:rsidRPr="003F2CDF">
              <w:rPr>
                <w:rFonts w:ascii="Times New Roman" w:hAnsi="Times New Roman" w:cs="Times New Roman"/>
                <w:color w:val="000000" w:themeColor="text1"/>
                <w:spacing w:val="-6"/>
                <w:sz w:val="28"/>
                <w:szCs w:val="28"/>
              </w:rPr>
              <w:t>и</w:t>
            </w:r>
            <w:r w:rsidR="005469ED" w:rsidRPr="003F2CDF">
              <w:rPr>
                <w:rFonts w:ascii="Times New Roman" w:hAnsi="Times New Roman" w:cs="Times New Roman"/>
                <w:color w:val="000000" w:themeColor="text1"/>
                <w:spacing w:val="-6"/>
                <w:sz w:val="28"/>
                <w:szCs w:val="28"/>
              </w:rPr>
              <w:t> </w:t>
            </w:r>
            <w:r w:rsidR="00AF1920" w:rsidRPr="003F2CDF">
              <w:rPr>
                <w:rFonts w:ascii="Times New Roman" w:hAnsi="Times New Roman" w:cs="Times New Roman"/>
                <w:color w:val="000000" w:themeColor="text1"/>
                <w:spacing w:val="-6"/>
                <w:sz w:val="28"/>
                <w:szCs w:val="28"/>
              </w:rPr>
              <w:t xml:space="preserve">управленческих </w:t>
            </w:r>
            <w:r w:rsidRPr="003F2CDF">
              <w:rPr>
                <w:rFonts w:ascii="Times New Roman" w:hAnsi="Times New Roman" w:cs="Times New Roman"/>
                <w:color w:val="000000" w:themeColor="text1"/>
                <w:spacing w:val="-6"/>
                <w:sz w:val="28"/>
                <w:szCs w:val="28"/>
              </w:rPr>
              <w:t>про</w:t>
            </w:r>
            <w:r w:rsidR="00AF1920" w:rsidRPr="003F2CDF">
              <w:rPr>
                <w:rFonts w:ascii="Times New Roman" w:hAnsi="Times New Roman" w:cs="Times New Roman"/>
                <w:color w:val="000000" w:themeColor="text1"/>
                <w:spacing w:val="-6"/>
                <w:sz w:val="28"/>
                <w:szCs w:val="28"/>
              </w:rPr>
              <w:t xml:space="preserve">цессов </w:t>
            </w:r>
            <w:r w:rsidRPr="003F2CDF">
              <w:rPr>
                <w:rFonts w:ascii="Times New Roman" w:hAnsi="Times New Roman" w:cs="Times New Roman"/>
                <w:color w:val="000000" w:themeColor="text1"/>
                <w:spacing w:val="-6"/>
                <w:sz w:val="28"/>
                <w:szCs w:val="28"/>
              </w:rPr>
              <w:t>ОАО</w:t>
            </w:r>
            <w:r w:rsidR="005469ED" w:rsidRPr="003F2CDF">
              <w:rPr>
                <w:rFonts w:ascii="Times New Roman" w:hAnsi="Times New Roman" w:cs="Times New Roman"/>
                <w:color w:val="000000" w:themeColor="text1"/>
                <w:spacing w:val="-6"/>
                <w:sz w:val="28"/>
                <w:szCs w:val="28"/>
              </w:rPr>
              <w:t> </w:t>
            </w:r>
            <w:r w:rsidR="00CF5EAE" w:rsidRPr="003F2CDF">
              <w:rPr>
                <w:rFonts w:ascii="Times New Roman" w:hAnsi="Times New Roman" w:cs="Times New Roman"/>
                <w:color w:val="000000" w:themeColor="text1"/>
                <w:spacing w:val="-6"/>
                <w:sz w:val="28"/>
                <w:szCs w:val="28"/>
              </w:rPr>
              <w:t>«РЖД»;</w:t>
            </w:r>
          </w:p>
          <w:p w:rsidR="00FF376F" w:rsidRPr="00933375" w:rsidRDefault="0075607B" w:rsidP="000703E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br/>
            </w:r>
            <w:r w:rsidR="00DB2A39" w:rsidRPr="00933375">
              <w:rPr>
                <w:rFonts w:ascii="Times New Roman" w:hAnsi="Times New Roman" w:cs="Times New Roman"/>
                <w:color w:val="000000" w:themeColor="text1"/>
                <w:sz w:val="28"/>
                <w:szCs w:val="28"/>
              </w:rPr>
              <w:t xml:space="preserve">В случае несоответствия отдельных положений программы изменениям, внесённым в законодательство Российской Федерации и принятым во исполнение его нормативным правовым актам, необходимо руководствоваться законодательством Российской Федерации и принятыми </w:t>
            </w:r>
            <w:r w:rsidR="000703E1">
              <w:rPr>
                <w:rFonts w:ascii="Times New Roman" w:hAnsi="Times New Roman" w:cs="Times New Roman"/>
                <w:color w:val="000000" w:themeColor="text1"/>
                <w:sz w:val="28"/>
                <w:szCs w:val="28"/>
              </w:rPr>
              <w:br/>
            </w:r>
            <w:r w:rsidR="00DB2A39" w:rsidRPr="00933375">
              <w:rPr>
                <w:rFonts w:ascii="Times New Roman" w:hAnsi="Times New Roman" w:cs="Times New Roman"/>
                <w:color w:val="000000" w:themeColor="text1"/>
                <w:sz w:val="28"/>
                <w:szCs w:val="28"/>
              </w:rPr>
              <w:t>во исполнение его нормативными правовыми актами.</w:t>
            </w:r>
          </w:p>
          <w:p w:rsidR="00F11616" w:rsidRPr="00933375" w:rsidRDefault="00F11616" w:rsidP="003A0631">
            <w:pPr>
              <w:pStyle w:val="ConsPlusNormal"/>
              <w:spacing w:line="360" w:lineRule="exact"/>
              <w:ind w:left="284"/>
              <w:jc w:val="both"/>
              <w:rPr>
                <w:rFonts w:ascii="Times New Roman" w:hAnsi="Times New Roman" w:cs="Times New Roman"/>
                <w:color w:val="000000" w:themeColor="text1"/>
                <w:sz w:val="28"/>
                <w:szCs w:val="28"/>
              </w:rPr>
            </w:pPr>
          </w:p>
        </w:tc>
      </w:tr>
      <w:tr w:rsidR="005469ED" w:rsidRPr="00933375" w:rsidTr="003A0631">
        <w:tc>
          <w:tcPr>
            <w:tcW w:w="566" w:type="dxa"/>
          </w:tcPr>
          <w:p w:rsidR="005469ED" w:rsidRPr="00933375" w:rsidRDefault="005469ED"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4.</w:t>
            </w:r>
          </w:p>
        </w:tc>
        <w:tc>
          <w:tcPr>
            <w:tcW w:w="3370" w:type="dxa"/>
          </w:tcPr>
          <w:p w:rsidR="00C67025" w:rsidRPr="00933375" w:rsidRDefault="005469ED" w:rsidP="000703E1">
            <w:pPr>
              <w:pStyle w:val="ConsPlusNormal"/>
              <w:spacing w:line="34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Виды тов</w:t>
            </w:r>
            <w:r w:rsidR="00C67025" w:rsidRPr="00933375">
              <w:rPr>
                <w:rFonts w:ascii="Times New Roman" w:hAnsi="Times New Roman" w:cs="Times New Roman"/>
                <w:color w:val="000000" w:themeColor="text1"/>
                <w:sz w:val="28"/>
                <w:szCs w:val="28"/>
              </w:rPr>
              <w:t>аров (работ, услуг) с указанием</w:t>
            </w:r>
          </w:p>
          <w:p w:rsidR="00C67025" w:rsidRPr="00933375" w:rsidRDefault="005469ED" w:rsidP="000703E1">
            <w:pPr>
              <w:pStyle w:val="ConsPlusNormal"/>
              <w:spacing w:line="34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соответствующих кодов Общероссийского классификатора продукции по ви</w:t>
            </w:r>
            <w:r w:rsidR="00C67025" w:rsidRPr="00933375">
              <w:rPr>
                <w:rFonts w:ascii="Times New Roman" w:hAnsi="Times New Roman" w:cs="Times New Roman"/>
                <w:color w:val="000000" w:themeColor="text1"/>
                <w:sz w:val="28"/>
                <w:szCs w:val="28"/>
              </w:rPr>
              <w:t>дам</w:t>
            </w:r>
          </w:p>
          <w:p w:rsidR="00C67025" w:rsidRPr="00933375" w:rsidRDefault="00C67025" w:rsidP="000703E1">
            <w:pPr>
              <w:pStyle w:val="ConsPlusNormal"/>
              <w:spacing w:line="34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экономической </w:t>
            </w:r>
            <w:r w:rsidR="005469ED" w:rsidRPr="00933375">
              <w:rPr>
                <w:rFonts w:ascii="Times New Roman" w:hAnsi="Times New Roman" w:cs="Times New Roman"/>
                <w:color w:val="000000" w:themeColor="text1"/>
                <w:sz w:val="28"/>
                <w:szCs w:val="28"/>
              </w:rPr>
              <w:t xml:space="preserve">деятельности (ОК 034-2014 (КПЕС 2008), </w:t>
            </w:r>
          </w:p>
          <w:p w:rsidR="003A0631" w:rsidRPr="00933375" w:rsidRDefault="005469ED" w:rsidP="000703E1">
            <w:pPr>
              <w:pStyle w:val="ConsPlusNormal"/>
              <w:spacing w:line="32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в отношении которых осуществля</w:t>
            </w:r>
            <w:r w:rsidR="00C67025" w:rsidRPr="00933375">
              <w:rPr>
                <w:rFonts w:ascii="Times New Roman" w:hAnsi="Times New Roman" w:cs="Times New Roman"/>
                <w:color w:val="000000" w:themeColor="text1"/>
                <w:sz w:val="28"/>
                <w:szCs w:val="28"/>
              </w:rPr>
              <w:t xml:space="preserve">ется </w:t>
            </w:r>
            <w:r w:rsidRPr="00933375">
              <w:rPr>
                <w:rFonts w:ascii="Times New Roman" w:hAnsi="Times New Roman" w:cs="Times New Roman"/>
                <w:color w:val="000000" w:themeColor="text1"/>
                <w:sz w:val="28"/>
                <w:szCs w:val="28"/>
              </w:rPr>
              <w:t>реализация программы</w:t>
            </w:r>
          </w:p>
        </w:tc>
        <w:tc>
          <w:tcPr>
            <w:tcW w:w="5776" w:type="dxa"/>
          </w:tcPr>
          <w:p w:rsidR="00EE698C" w:rsidRPr="00933375" w:rsidRDefault="00FF4554" w:rsidP="003A0631">
            <w:pPr>
              <w:pStyle w:val="ConsPlusNormal"/>
              <w:spacing w:line="360" w:lineRule="exact"/>
              <w:ind w:left="284"/>
              <w:jc w:val="both"/>
              <w:rPr>
                <w:rFonts w:ascii="Times New Roman" w:hAnsi="Times New Roman"/>
                <w:sz w:val="28"/>
                <w:szCs w:val="28"/>
              </w:rPr>
            </w:pPr>
            <w:r w:rsidRPr="00933375">
              <w:rPr>
                <w:rFonts w:ascii="Times New Roman" w:hAnsi="Times New Roman"/>
                <w:sz w:val="28"/>
                <w:szCs w:val="28"/>
              </w:rPr>
              <w:t xml:space="preserve">ОКПД 2 – 28.24.12: </w:t>
            </w:r>
          </w:p>
          <w:p w:rsidR="00DB2A39" w:rsidRPr="00F06BB6" w:rsidRDefault="00C850F5" w:rsidP="00B348F2">
            <w:pPr>
              <w:pStyle w:val="ConsPlusNormal"/>
              <w:spacing w:line="360" w:lineRule="exact"/>
              <w:ind w:left="284"/>
              <w:jc w:val="both"/>
              <w:rPr>
                <w:rFonts w:ascii="Times New Roman" w:hAnsi="Times New Roman" w:cs="Times New Roman"/>
                <w:color w:val="000000" w:themeColor="text1"/>
                <w:sz w:val="28"/>
                <w:szCs w:val="28"/>
              </w:rPr>
            </w:pPr>
            <w:r w:rsidRPr="00C850F5">
              <w:rPr>
                <w:rFonts w:ascii="Times New Roman" w:hAnsi="Times New Roman"/>
                <w:sz w:val="28"/>
                <w:szCs w:val="28"/>
              </w:rPr>
              <w:t xml:space="preserve">Инструменты ручные прочие </w:t>
            </w:r>
            <w:r w:rsidR="00F06BB6">
              <w:rPr>
                <w:rFonts w:ascii="Times New Roman" w:hAnsi="Times New Roman"/>
                <w:sz w:val="28"/>
                <w:szCs w:val="28"/>
              </w:rPr>
              <w:br/>
            </w:r>
            <w:r w:rsidRPr="00C850F5">
              <w:rPr>
                <w:rFonts w:ascii="Times New Roman" w:hAnsi="Times New Roman"/>
                <w:sz w:val="28"/>
                <w:szCs w:val="28"/>
              </w:rPr>
              <w:t>с механизированным приводом</w:t>
            </w:r>
          </w:p>
        </w:tc>
      </w:tr>
      <w:tr w:rsidR="00BC29DB" w:rsidRPr="00933375" w:rsidTr="003A0631">
        <w:trPr>
          <w:trHeight w:val="5102"/>
        </w:trPr>
        <w:tc>
          <w:tcPr>
            <w:tcW w:w="566" w:type="dxa"/>
          </w:tcPr>
          <w:p w:rsidR="00BC29DB" w:rsidRPr="00933375" w:rsidRDefault="00BC29DB"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lastRenderedPageBreak/>
              <w:t>5.</w:t>
            </w:r>
          </w:p>
        </w:tc>
        <w:tc>
          <w:tcPr>
            <w:tcW w:w="3370" w:type="dxa"/>
          </w:tcPr>
          <w:p w:rsidR="00C67025" w:rsidRPr="00933375" w:rsidRDefault="00C67025"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Формы оказания</w:t>
            </w:r>
          </w:p>
          <w:p w:rsidR="00C67025" w:rsidRPr="00933375" w:rsidRDefault="00BC29DB"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поддержки субъек</w:t>
            </w:r>
            <w:r w:rsidR="00C67025" w:rsidRPr="00933375">
              <w:rPr>
                <w:rFonts w:ascii="Times New Roman" w:hAnsi="Times New Roman" w:cs="Times New Roman"/>
                <w:color w:val="000000" w:themeColor="text1"/>
                <w:sz w:val="28"/>
                <w:szCs w:val="28"/>
              </w:rPr>
              <w:t>там</w:t>
            </w:r>
          </w:p>
          <w:p w:rsidR="00BC29DB" w:rsidRPr="00933375" w:rsidRDefault="00BC29DB"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МСП – участникам программы (далее – участники программы)</w:t>
            </w:r>
          </w:p>
        </w:tc>
        <w:tc>
          <w:tcPr>
            <w:tcW w:w="5776" w:type="dxa"/>
          </w:tcPr>
          <w:p w:rsidR="001749C6" w:rsidRPr="00933375" w:rsidRDefault="00FF4554"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а) </w:t>
            </w:r>
            <w:r w:rsidR="00B409D5" w:rsidRPr="00933375">
              <w:rPr>
                <w:rFonts w:ascii="Times New Roman" w:hAnsi="Times New Roman" w:cs="Times New Roman"/>
                <w:color w:val="000000" w:themeColor="text1"/>
                <w:sz w:val="28"/>
                <w:szCs w:val="28"/>
              </w:rPr>
              <w:t>информационная поддержка;</w:t>
            </w:r>
          </w:p>
          <w:p w:rsidR="001749C6" w:rsidRPr="00933375" w:rsidRDefault="00FF4554"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б) </w:t>
            </w:r>
            <w:r w:rsidR="00BC29DB" w:rsidRPr="00933375">
              <w:rPr>
                <w:rFonts w:ascii="Times New Roman" w:hAnsi="Times New Roman" w:cs="Times New Roman"/>
                <w:color w:val="000000" w:themeColor="text1"/>
                <w:sz w:val="28"/>
                <w:szCs w:val="28"/>
              </w:rPr>
              <w:t>правовая поддержка</w:t>
            </w:r>
            <w:r w:rsidR="00B409D5" w:rsidRPr="00933375">
              <w:rPr>
                <w:rFonts w:ascii="Times New Roman" w:hAnsi="Times New Roman" w:cs="Times New Roman"/>
                <w:color w:val="000000" w:themeColor="text1"/>
                <w:sz w:val="28"/>
                <w:szCs w:val="28"/>
              </w:rPr>
              <w:t>;</w:t>
            </w:r>
          </w:p>
          <w:p w:rsidR="001749C6" w:rsidRPr="00933375" w:rsidRDefault="00FF4554"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в) </w:t>
            </w:r>
            <w:r w:rsidR="00BC29DB" w:rsidRPr="00933375">
              <w:rPr>
                <w:rFonts w:ascii="Times New Roman" w:hAnsi="Times New Roman" w:cs="Times New Roman"/>
                <w:color w:val="000000" w:themeColor="text1"/>
                <w:sz w:val="28"/>
                <w:szCs w:val="28"/>
              </w:rPr>
              <w:t>организационная под</w:t>
            </w:r>
            <w:r w:rsidR="00787C74" w:rsidRPr="00933375">
              <w:rPr>
                <w:rFonts w:ascii="Times New Roman" w:hAnsi="Times New Roman" w:cs="Times New Roman"/>
                <w:color w:val="000000" w:themeColor="text1"/>
                <w:sz w:val="28"/>
                <w:szCs w:val="28"/>
              </w:rPr>
              <w:t>держка</w:t>
            </w:r>
            <w:r w:rsidR="00B409D5" w:rsidRPr="00933375">
              <w:rPr>
                <w:rFonts w:ascii="Times New Roman" w:hAnsi="Times New Roman" w:cs="Times New Roman"/>
                <w:color w:val="000000" w:themeColor="text1"/>
                <w:sz w:val="28"/>
                <w:szCs w:val="28"/>
              </w:rPr>
              <w:t>;</w:t>
            </w:r>
          </w:p>
          <w:p w:rsidR="001749C6" w:rsidRPr="00933375" w:rsidRDefault="00FF4554"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г) методическая поддержка;</w:t>
            </w:r>
          </w:p>
          <w:p w:rsidR="00C67025" w:rsidRPr="00933375" w:rsidRDefault="00C67025"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д) иные формы поддержки,</w:t>
            </w:r>
          </w:p>
          <w:p w:rsidR="001749C6" w:rsidRPr="00933375" w:rsidRDefault="00FF4554"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предоставляемой в рамках реализации программы.</w:t>
            </w:r>
          </w:p>
          <w:p w:rsidR="001749C6" w:rsidRPr="00933375" w:rsidRDefault="001749C6" w:rsidP="003A0631">
            <w:pPr>
              <w:pStyle w:val="ConsPlusNormal"/>
              <w:spacing w:line="360" w:lineRule="exact"/>
              <w:ind w:left="284"/>
              <w:jc w:val="both"/>
              <w:rPr>
                <w:rFonts w:ascii="Times New Roman" w:hAnsi="Times New Roman" w:cs="Times New Roman"/>
                <w:color w:val="000000" w:themeColor="text1"/>
                <w:sz w:val="28"/>
                <w:szCs w:val="28"/>
              </w:rPr>
            </w:pPr>
          </w:p>
          <w:p w:rsidR="00787C74" w:rsidRPr="003F2CDF" w:rsidRDefault="00787C74" w:rsidP="000703E1">
            <w:pPr>
              <w:pStyle w:val="ConsPlusNormal"/>
              <w:spacing w:line="360" w:lineRule="exact"/>
              <w:ind w:left="284"/>
              <w:jc w:val="both"/>
              <w:rPr>
                <w:rFonts w:ascii="Times New Roman" w:hAnsi="Times New Roman" w:cs="Times New Roman"/>
                <w:color w:val="000000" w:themeColor="text1"/>
                <w:spacing w:val="-6"/>
                <w:sz w:val="28"/>
                <w:szCs w:val="28"/>
              </w:rPr>
            </w:pPr>
            <w:r w:rsidRPr="003F2CDF">
              <w:rPr>
                <w:rFonts w:ascii="Times New Roman" w:hAnsi="Times New Roman" w:cs="Times New Roman"/>
                <w:color w:val="000000" w:themeColor="text1"/>
                <w:spacing w:val="-6"/>
                <w:sz w:val="28"/>
                <w:szCs w:val="28"/>
              </w:rPr>
              <w:t xml:space="preserve">Меры поддержки могут быть реализованы </w:t>
            </w:r>
            <w:r w:rsidR="000209A9" w:rsidRPr="003F2CDF">
              <w:rPr>
                <w:rFonts w:ascii="Times New Roman" w:hAnsi="Times New Roman" w:cs="Times New Roman"/>
                <w:color w:val="000000" w:themeColor="text1"/>
                <w:spacing w:val="-6"/>
                <w:sz w:val="28"/>
                <w:szCs w:val="28"/>
              </w:rPr>
              <w:t>Дирекцией</w:t>
            </w:r>
            <w:r w:rsidRPr="003F2CDF">
              <w:rPr>
                <w:rFonts w:ascii="Times New Roman" w:hAnsi="Times New Roman" w:cs="Times New Roman"/>
                <w:color w:val="000000" w:themeColor="text1"/>
                <w:spacing w:val="-6"/>
                <w:sz w:val="28"/>
                <w:szCs w:val="28"/>
              </w:rPr>
              <w:t xml:space="preserve"> при участии </w:t>
            </w:r>
            <w:r w:rsidR="000209A9" w:rsidRPr="003F2CDF">
              <w:rPr>
                <w:rFonts w:ascii="Times New Roman" w:hAnsi="Times New Roman" w:cs="Times New Roman"/>
                <w:color w:val="000000" w:themeColor="text1"/>
                <w:spacing w:val="-6"/>
                <w:sz w:val="28"/>
                <w:szCs w:val="28"/>
              </w:rPr>
              <w:t>акционерного общества «Федеральная к</w:t>
            </w:r>
            <w:r w:rsidRPr="003F2CDF">
              <w:rPr>
                <w:rFonts w:ascii="Times New Roman" w:hAnsi="Times New Roman" w:cs="Times New Roman"/>
                <w:color w:val="000000" w:themeColor="text1"/>
                <w:spacing w:val="-6"/>
                <w:sz w:val="28"/>
                <w:szCs w:val="28"/>
              </w:rPr>
              <w:t xml:space="preserve">орпорация </w:t>
            </w:r>
            <w:r w:rsidR="00171913" w:rsidRPr="003F2CDF">
              <w:rPr>
                <w:rFonts w:ascii="Times New Roman" w:hAnsi="Times New Roman" w:cs="Times New Roman"/>
                <w:color w:val="000000" w:themeColor="text1"/>
                <w:spacing w:val="-6"/>
                <w:sz w:val="28"/>
                <w:szCs w:val="28"/>
              </w:rPr>
              <w:br/>
            </w:r>
            <w:r w:rsidR="000209A9" w:rsidRPr="003F2CDF">
              <w:rPr>
                <w:rFonts w:ascii="Times New Roman" w:hAnsi="Times New Roman" w:cs="Times New Roman"/>
                <w:color w:val="000000" w:themeColor="text1"/>
                <w:spacing w:val="-6"/>
                <w:sz w:val="28"/>
                <w:szCs w:val="28"/>
              </w:rPr>
              <w:t>по развитию субъектов малого и среднег</w:t>
            </w:r>
            <w:r w:rsidR="003F2CDF" w:rsidRPr="003F2CDF">
              <w:rPr>
                <w:rFonts w:ascii="Times New Roman" w:hAnsi="Times New Roman" w:cs="Times New Roman"/>
                <w:color w:val="000000" w:themeColor="text1"/>
                <w:spacing w:val="-6"/>
                <w:sz w:val="28"/>
                <w:szCs w:val="28"/>
              </w:rPr>
              <w:t>о предпринимательства» (далее –</w:t>
            </w:r>
            <w:r w:rsidR="003F2CDF">
              <w:rPr>
                <w:rFonts w:ascii="Times New Roman" w:hAnsi="Times New Roman" w:cs="Times New Roman"/>
                <w:color w:val="000000" w:themeColor="text1"/>
                <w:spacing w:val="-6"/>
                <w:sz w:val="28"/>
                <w:szCs w:val="28"/>
              </w:rPr>
              <w:t xml:space="preserve"> </w:t>
            </w:r>
            <w:r w:rsidR="000209A9" w:rsidRPr="003F2CDF">
              <w:rPr>
                <w:rFonts w:ascii="Times New Roman" w:hAnsi="Times New Roman" w:cs="Times New Roman"/>
                <w:color w:val="000000" w:themeColor="text1"/>
                <w:spacing w:val="-6"/>
                <w:sz w:val="28"/>
                <w:szCs w:val="28"/>
              </w:rPr>
              <w:t>Корпорация)</w:t>
            </w:r>
            <w:r w:rsidRPr="003F2CDF">
              <w:rPr>
                <w:rFonts w:ascii="Times New Roman" w:hAnsi="Times New Roman" w:cs="Times New Roman"/>
                <w:color w:val="000000" w:themeColor="text1"/>
                <w:spacing w:val="-6"/>
                <w:sz w:val="28"/>
                <w:szCs w:val="28"/>
              </w:rPr>
              <w:t xml:space="preserve"> и (или) организаций, образующих инфраструктуру поддержки субъектов МСП, заинтересованных органов (организаций), взаимодействие с которыми осуществляется </w:t>
            </w:r>
            <w:r w:rsidR="003F2CDF">
              <w:rPr>
                <w:rFonts w:ascii="Times New Roman" w:hAnsi="Times New Roman" w:cs="Times New Roman"/>
                <w:color w:val="000000" w:themeColor="text1"/>
                <w:spacing w:val="-6"/>
                <w:sz w:val="28"/>
                <w:szCs w:val="28"/>
              </w:rPr>
              <w:br/>
            </w:r>
            <w:r w:rsidR="000703E1" w:rsidRPr="003F2CDF">
              <w:rPr>
                <w:rFonts w:ascii="Times New Roman" w:hAnsi="Times New Roman" w:cs="Times New Roman"/>
                <w:color w:val="000000" w:themeColor="text1"/>
                <w:spacing w:val="-6"/>
                <w:sz w:val="28"/>
                <w:szCs w:val="28"/>
              </w:rPr>
              <w:t>в установленном</w:t>
            </w:r>
            <w:r w:rsidR="003F2CDF">
              <w:rPr>
                <w:rFonts w:ascii="Times New Roman" w:hAnsi="Times New Roman" w:cs="Times New Roman"/>
                <w:color w:val="000000" w:themeColor="text1"/>
                <w:spacing w:val="-6"/>
                <w:sz w:val="28"/>
                <w:szCs w:val="28"/>
              </w:rPr>
              <w:t xml:space="preserve"> законодательством</w:t>
            </w:r>
            <w:r w:rsidR="003F2CDF">
              <w:rPr>
                <w:rFonts w:ascii="Times New Roman" w:hAnsi="Times New Roman" w:cs="Times New Roman"/>
                <w:color w:val="000000" w:themeColor="text1"/>
                <w:spacing w:val="-6"/>
                <w:sz w:val="28"/>
                <w:szCs w:val="28"/>
              </w:rPr>
              <w:br/>
              <w:t xml:space="preserve">Российской Федерации </w:t>
            </w:r>
            <w:r w:rsidR="000209A9" w:rsidRPr="003F2CDF">
              <w:rPr>
                <w:rFonts w:ascii="Times New Roman" w:hAnsi="Times New Roman" w:cs="Times New Roman"/>
                <w:color w:val="000000" w:themeColor="text1"/>
                <w:spacing w:val="-6"/>
                <w:sz w:val="28"/>
                <w:szCs w:val="28"/>
              </w:rPr>
              <w:t xml:space="preserve">и настоящей программой порядке </w:t>
            </w:r>
            <w:r w:rsidRPr="003F2CDF">
              <w:rPr>
                <w:rFonts w:ascii="Times New Roman" w:hAnsi="Times New Roman" w:cs="Times New Roman"/>
                <w:color w:val="000000" w:themeColor="text1"/>
                <w:spacing w:val="-6"/>
                <w:sz w:val="28"/>
                <w:szCs w:val="28"/>
              </w:rPr>
              <w:t>путём информационного обмена посредством электронной поч</w:t>
            </w:r>
            <w:r w:rsidR="000209A9" w:rsidRPr="003F2CDF">
              <w:rPr>
                <w:rFonts w:ascii="Times New Roman" w:hAnsi="Times New Roman" w:cs="Times New Roman"/>
                <w:color w:val="000000" w:themeColor="text1"/>
                <w:spacing w:val="-6"/>
                <w:sz w:val="28"/>
                <w:szCs w:val="28"/>
              </w:rPr>
              <w:t>ты и (или) направления писем на бумажном носителе</w:t>
            </w:r>
            <w:r w:rsidR="000703E1" w:rsidRPr="003F2CDF">
              <w:rPr>
                <w:rFonts w:ascii="Times New Roman" w:hAnsi="Times New Roman" w:cs="Times New Roman"/>
                <w:color w:val="000000" w:themeColor="text1"/>
                <w:spacing w:val="-6"/>
                <w:sz w:val="28"/>
                <w:szCs w:val="28"/>
              </w:rPr>
              <w:t xml:space="preserve"> на адреса указанных организаций.</w:t>
            </w:r>
          </w:p>
          <w:p w:rsidR="00BC29DB" w:rsidRPr="00933375" w:rsidRDefault="00BC29DB" w:rsidP="007431BF">
            <w:pPr>
              <w:pStyle w:val="ConsPlusNormal"/>
              <w:spacing w:line="360" w:lineRule="exact"/>
              <w:jc w:val="both"/>
              <w:rPr>
                <w:rFonts w:ascii="Times New Roman" w:hAnsi="Times New Roman" w:cs="Times New Roman"/>
                <w:color w:val="000000" w:themeColor="text1"/>
                <w:sz w:val="28"/>
                <w:szCs w:val="28"/>
              </w:rPr>
            </w:pPr>
          </w:p>
        </w:tc>
      </w:tr>
      <w:tr w:rsidR="00BC29DB" w:rsidRPr="00933375" w:rsidTr="00A51818">
        <w:tc>
          <w:tcPr>
            <w:tcW w:w="566" w:type="dxa"/>
          </w:tcPr>
          <w:p w:rsidR="00BC29DB" w:rsidRPr="00933375" w:rsidRDefault="00BC29DB"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6.</w:t>
            </w:r>
          </w:p>
        </w:tc>
        <w:tc>
          <w:tcPr>
            <w:tcW w:w="3370" w:type="dxa"/>
          </w:tcPr>
          <w:p w:rsidR="00C67025" w:rsidRPr="00933375" w:rsidRDefault="00C67025"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Объём оказания</w:t>
            </w:r>
          </w:p>
          <w:p w:rsidR="00C67025" w:rsidRPr="00933375" w:rsidRDefault="00C67025"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п</w:t>
            </w:r>
            <w:r w:rsidR="00BC29DB" w:rsidRPr="00933375">
              <w:rPr>
                <w:rFonts w:ascii="Times New Roman" w:hAnsi="Times New Roman" w:cs="Times New Roman"/>
                <w:color w:val="000000" w:themeColor="text1"/>
                <w:sz w:val="28"/>
                <w:szCs w:val="28"/>
              </w:rPr>
              <w:t>од</w:t>
            </w:r>
            <w:r w:rsidRPr="00933375">
              <w:rPr>
                <w:rFonts w:ascii="Times New Roman" w:hAnsi="Times New Roman" w:cs="Times New Roman"/>
                <w:color w:val="000000" w:themeColor="text1"/>
                <w:sz w:val="28"/>
                <w:szCs w:val="28"/>
              </w:rPr>
              <w:t xml:space="preserve">держки </w:t>
            </w:r>
            <w:r w:rsidR="00BC29DB" w:rsidRPr="00933375">
              <w:rPr>
                <w:rFonts w:ascii="Times New Roman" w:hAnsi="Times New Roman" w:cs="Times New Roman"/>
                <w:color w:val="000000" w:themeColor="text1"/>
                <w:sz w:val="28"/>
                <w:szCs w:val="28"/>
              </w:rPr>
              <w:t>участн</w:t>
            </w:r>
            <w:r w:rsidRPr="00933375">
              <w:rPr>
                <w:rFonts w:ascii="Times New Roman" w:hAnsi="Times New Roman" w:cs="Times New Roman"/>
                <w:color w:val="000000" w:themeColor="text1"/>
                <w:sz w:val="28"/>
                <w:szCs w:val="28"/>
              </w:rPr>
              <w:t>икам</w:t>
            </w:r>
          </w:p>
          <w:p w:rsidR="00BC29DB" w:rsidRPr="00933375" w:rsidRDefault="00BC29DB"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программы</w:t>
            </w:r>
          </w:p>
        </w:tc>
        <w:tc>
          <w:tcPr>
            <w:tcW w:w="5776" w:type="dxa"/>
          </w:tcPr>
          <w:p w:rsidR="00CA1E2E" w:rsidRPr="00933375" w:rsidRDefault="00BC29DB"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Объём оказания </w:t>
            </w:r>
            <w:r w:rsidR="000209A9" w:rsidRPr="00933375">
              <w:rPr>
                <w:rFonts w:ascii="Times New Roman" w:hAnsi="Times New Roman" w:cs="Times New Roman"/>
                <w:color w:val="000000" w:themeColor="text1"/>
                <w:sz w:val="28"/>
                <w:szCs w:val="28"/>
              </w:rPr>
              <w:t xml:space="preserve">поддержки </w:t>
            </w:r>
            <w:r w:rsidRPr="00933375">
              <w:rPr>
                <w:rFonts w:ascii="Times New Roman" w:hAnsi="Times New Roman" w:cs="Times New Roman"/>
                <w:color w:val="000000" w:themeColor="text1"/>
                <w:sz w:val="28"/>
                <w:szCs w:val="28"/>
              </w:rPr>
              <w:t xml:space="preserve">участникам программы определяется </w:t>
            </w:r>
            <w:r w:rsidR="00944F03" w:rsidRPr="00933375">
              <w:rPr>
                <w:rFonts w:ascii="Times New Roman" w:hAnsi="Times New Roman" w:cs="Times New Roman"/>
                <w:color w:val="000000" w:themeColor="text1"/>
                <w:sz w:val="28"/>
                <w:szCs w:val="28"/>
              </w:rPr>
              <w:t>в индивидуальной карте развития участника</w:t>
            </w:r>
            <w:r w:rsidR="00EE698C" w:rsidRPr="00933375">
              <w:rPr>
                <w:rFonts w:ascii="Times New Roman" w:hAnsi="Times New Roman" w:cs="Times New Roman"/>
                <w:color w:val="000000" w:themeColor="text1"/>
                <w:sz w:val="28"/>
                <w:szCs w:val="28"/>
              </w:rPr>
              <w:t xml:space="preserve"> (далее – индивидуальная карта)</w:t>
            </w:r>
            <w:r w:rsidR="00944F03" w:rsidRPr="00933375">
              <w:rPr>
                <w:rFonts w:ascii="Times New Roman" w:hAnsi="Times New Roman" w:cs="Times New Roman"/>
                <w:color w:val="000000" w:themeColor="text1"/>
                <w:sz w:val="28"/>
                <w:szCs w:val="28"/>
              </w:rPr>
              <w:t xml:space="preserve"> </w:t>
            </w:r>
            <w:r w:rsidRPr="00933375">
              <w:rPr>
                <w:rFonts w:ascii="Times New Roman" w:hAnsi="Times New Roman" w:cs="Times New Roman"/>
                <w:color w:val="000000" w:themeColor="text1"/>
                <w:sz w:val="28"/>
                <w:szCs w:val="28"/>
              </w:rPr>
              <w:t xml:space="preserve">в </w:t>
            </w:r>
            <w:r w:rsidR="0049219A">
              <w:rPr>
                <w:rFonts w:ascii="Times New Roman" w:hAnsi="Times New Roman" w:cs="Times New Roman"/>
                <w:color w:val="000000" w:themeColor="text1"/>
                <w:sz w:val="28"/>
                <w:szCs w:val="28"/>
              </w:rPr>
              <w:t xml:space="preserve">соответствии </w:t>
            </w:r>
            <w:r w:rsidR="000703E1">
              <w:rPr>
                <w:rFonts w:ascii="Times New Roman" w:hAnsi="Times New Roman" w:cs="Times New Roman"/>
                <w:color w:val="000000" w:themeColor="text1"/>
                <w:sz w:val="28"/>
                <w:szCs w:val="28"/>
              </w:rPr>
              <w:br/>
            </w:r>
            <w:r w:rsidR="0049219A">
              <w:rPr>
                <w:rFonts w:ascii="Times New Roman" w:hAnsi="Times New Roman" w:cs="Times New Roman"/>
                <w:color w:val="000000" w:themeColor="text1"/>
                <w:sz w:val="28"/>
                <w:szCs w:val="28"/>
              </w:rPr>
              <w:t xml:space="preserve">с формами оказания поддержки </w:t>
            </w:r>
            <w:r w:rsidR="000703E1">
              <w:rPr>
                <w:rFonts w:ascii="Times New Roman" w:hAnsi="Times New Roman" w:cs="Times New Roman"/>
                <w:color w:val="000000" w:themeColor="text1"/>
                <w:sz w:val="28"/>
                <w:szCs w:val="28"/>
              </w:rPr>
              <w:br/>
            </w:r>
            <w:r w:rsidR="0049219A">
              <w:rPr>
                <w:rFonts w:ascii="Times New Roman" w:hAnsi="Times New Roman" w:cs="Times New Roman"/>
                <w:color w:val="000000" w:themeColor="text1"/>
                <w:sz w:val="28"/>
                <w:szCs w:val="28"/>
              </w:rPr>
              <w:t>субъектам МСП</w:t>
            </w:r>
            <w:r w:rsidRPr="00933375">
              <w:rPr>
                <w:rFonts w:ascii="Times New Roman" w:hAnsi="Times New Roman" w:cs="Times New Roman"/>
                <w:color w:val="000000" w:themeColor="text1"/>
                <w:sz w:val="28"/>
                <w:szCs w:val="28"/>
              </w:rPr>
              <w:t>, предусмотренны</w:t>
            </w:r>
            <w:r w:rsidR="0049219A">
              <w:rPr>
                <w:rFonts w:ascii="Times New Roman" w:hAnsi="Times New Roman" w:cs="Times New Roman"/>
                <w:color w:val="000000" w:themeColor="text1"/>
                <w:sz w:val="28"/>
                <w:szCs w:val="28"/>
              </w:rPr>
              <w:t>ми</w:t>
            </w:r>
            <w:r w:rsidRPr="00933375">
              <w:rPr>
                <w:rFonts w:ascii="Times New Roman" w:hAnsi="Times New Roman" w:cs="Times New Roman"/>
                <w:color w:val="000000" w:themeColor="text1"/>
                <w:sz w:val="28"/>
                <w:szCs w:val="28"/>
              </w:rPr>
              <w:t xml:space="preserve"> </w:t>
            </w:r>
            <w:r w:rsidR="000703E1">
              <w:rPr>
                <w:rFonts w:ascii="Times New Roman" w:hAnsi="Times New Roman" w:cs="Times New Roman"/>
                <w:color w:val="000000" w:themeColor="text1"/>
                <w:sz w:val="28"/>
                <w:szCs w:val="28"/>
              </w:rPr>
              <w:br/>
            </w:r>
            <w:r w:rsidR="00E83BF6" w:rsidRPr="00933375">
              <w:rPr>
                <w:rFonts w:ascii="Times New Roman" w:hAnsi="Times New Roman" w:cs="Times New Roman"/>
                <w:color w:val="000000" w:themeColor="text1"/>
                <w:sz w:val="28"/>
                <w:szCs w:val="28"/>
              </w:rPr>
              <w:t>в пункте 5 на</w:t>
            </w:r>
            <w:r w:rsidR="00944F03" w:rsidRPr="00933375">
              <w:rPr>
                <w:rFonts w:ascii="Times New Roman" w:hAnsi="Times New Roman" w:cs="Times New Roman"/>
                <w:color w:val="000000" w:themeColor="text1"/>
                <w:sz w:val="28"/>
                <w:szCs w:val="28"/>
              </w:rPr>
              <w:t>стоящей программы.</w:t>
            </w:r>
          </w:p>
          <w:p w:rsidR="00CA1E2E" w:rsidRPr="00933375" w:rsidRDefault="007F4589"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Индивидуальные карты </w:t>
            </w:r>
            <w:r w:rsidR="00C67025" w:rsidRPr="00933375">
              <w:rPr>
                <w:rFonts w:ascii="Times New Roman" w:hAnsi="Times New Roman" w:cs="Times New Roman"/>
                <w:color w:val="000000" w:themeColor="text1"/>
                <w:sz w:val="28"/>
                <w:szCs w:val="28"/>
              </w:rPr>
              <w:t>действую</w:t>
            </w:r>
            <w:r w:rsidR="00CA1E2E" w:rsidRPr="00933375">
              <w:rPr>
                <w:rFonts w:ascii="Times New Roman" w:hAnsi="Times New Roman" w:cs="Times New Roman"/>
                <w:color w:val="000000" w:themeColor="text1"/>
                <w:sz w:val="28"/>
                <w:szCs w:val="28"/>
              </w:rPr>
              <w:t xml:space="preserve">т </w:t>
            </w:r>
            <w:r w:rsidR="00C67025" w:rsidRPr="00933375">
              <w:rPr>
                <w:rFonts w:ascii="Times New Roman" w:hAnsi="Times New Roman" w:cs="Times New Roman"/>
                <w:color w:val="000000" w:themeColor="text1"/>
                <w:sz w:val="28"/>
                <w:szCs w:val="28"/>
              </w:rPr>
              <w:br/>
            </w:r>
            <w:r w:rsidR="00CA1E2E" w:rsidRPr="00933375">
              <w:rPr>
                <w:rFonts w:ascii="Times New Roman" w:hAnsi="Times New Roman" w:cs="Times New Roman"/>
                <w:color w:val="000000" w:themeColor="text1"/>
                <w:sz w:val="28"/>
                <w:szCs w:val="28"/>
              </w:rPr>
              <w:t xml:space="preserve">в течение срока действия программы </w:t>
            </w:r>
            <w:r w:rsidR="00C67025" w:rsidRPr="00933375">
              <w:rPr>
                <w:rFonts w:ascii="Times New Roman" w:hAnsi="Times New Roman" w:cs="Times New Roman"/>
                <w:color w:val="000000" w:themeColor="text1"/>
                <w:sz w:val="28"/>
                <w:szCs w:val="28"/>
              </w:rPr>
              <w:br/>
            </w:r>
            <w:r w:rsidR="00CA1E2E" w:rsidRPr="00933375">
              <w:rPr>
                <w:rFonts w:ascii="Times New Roman" w:hAnsi="Times New Roman" w:cs="Times New Roman"/>
                <w:color w:val="000000" w:themeColor="text1"/>
                <w:sz w:val="28"/>
                <w:szCs w:val="28"/>
              </w:rPr>
              <w:t>с учётом специфических особенностей де</w:t>
            </w:r>
            <w:r w:rsidR="0022075C" w:rsidRPr="00933375">
              <w:rPr>
                <w:rFonts w:ascii="Times New Roman" w:hAnsi="Times New Roman" w:cs="Times New Roman"/>
                <w:color w:val="000000" w:themeColor="text1"/>
                <w:sz w:val="28"/>
                <w:szCs w:val="28"/>
              </w:rPr>
              <w:t>ятельности участника программы.</w:t>
            </w:r>
          </w:p>
          <w:p w:rsidR="00BC29DB" w:rsidRPr="00933375" w:rsidRDefault="00BC29DB"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CA1E2E" w:rsidRPr="00933375" w:rsidTr="00A51818">
        <w:tc>
          <w:tcPr>
            <w:tcW w:w="566" w:type="dxa"/>
          </w:tcPr>
          <w:p w:rsidR="00CA1E2E" w:rsidRPr="00933375" w:rsidRDefault="00CA1E2E"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lastRenderedPageBreak/>
              <w:t>7.</w:t>
            </w:r>
          </w:p>
        </w:tc>
        <w:tc>
          <w:tcPr>
            <w:tcW w:w="3370" w:type="dxa"/>
          </w:tcPr>
          <w:p w:rsidR="00C67025" w:rsidRPr="00933375" w:rsidRDefault="00C67025"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Условия оказания</w:t>
            </w:r>
          </w:p>
          <w:p w:rsidR="00C67025" w:rsidRPr="00933375" w:rsidRDefault="00CA1E2E"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поддержки участни</w:t>
            </w:r>
            <w:r w:rsidR="00C67025" w:rsidRPr="00933375">
              <w:rPr>
                <w:rFonts w:ascii="Times New Roman" w:hAnsi="Times New Roman" w:cs="Times New Roman"/>
                <w:color w:val="000000" w:themeColor="text1"/>
                <w:sz w:val="28"/>
                <w:szCs w:val="28"/>
              </w:rPr>
              <w:t>кам</w:t>
            </w:r>
          </w:p>
          <w:p w:rsidR="00CA1E2E" w:rsidRPr="00933375" w:rsidRDefault="00CA1E2E" w:rsidP="003A0631">
            <w:pPr>
              <w:pStyle w:val="ConsPlusNormal"/>
              <w:spacing w:line="360" w:lineRule="exact"/>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программы</w:t>
            </w:r>
          </w:p>
        </w:tc>
        <w:tc>
          <w:tcPr>
            <w:tcW w:w="5776" w:type="dxa"/>
          </w:tcPr>
          <w:p w:rsidR="001217E4" w:rsidRPr="000703E1" w:rsidRDefault="001217E4" w:rsidP="003A0631">
            <w:pPr>
              <w:pStyle w:val="ConsPlusNormal"/>
              <w:spacing w:line="360" w:lineRule="exact"/>
              <w:ind w:left="284"/>
              <w:jc w:val="both"/>
              <w:rPr>
                <w:rFonts w:ascii="Times New Roman" w:hAnsi="Times New Roman" w:cs="Times New Roman"/>
                <w:color w:val="000000" w:themeColor="text1"/>
                <w:spacing w:val="-6"/>
                <w:sz w:val="28"/>
                <w:szCs w:val="28"/>
              </w:rPr>
            </w:pPr>
            <w:r w:rsidRPr="000703E1">
              <w:rPr>
                <w:rFonts w:ascii="Times New Roman" w:hAnsi="Times New Roman" w:cs="Times New Roman"/>
                <w:color w:val="000000" w:themeColor="text1"/>
                <w:spacing w:val="-6"/>
                <w:sz w:val="28"/>
                <w:szCs w:val="28"/>
              </w:rPr>
              <w:t xml:space="preserve">Субъект МСП приобретает права </w:t>
            </w:r>
            <w:r w:rsidR="00C67025" w:rsidRPr="000703E1">
              <w:rPr>
                <w:rFonts w:ascii="Times New Roman" w:hAnsi="Times New Roman" w:cs="Times New Roman"/>
                <w:color w:val="000000" w:themeColor="text1"/>
                <w:spacing w:val="-6"/>
                <w:sz w:val="28"/>
                <w:szCs w:val="28"/>
              </w:rPr>
              <w:br/>
            </w:r>
            <w:r w:rsidRPr="000703E1">
              <w:rPr>
                <w:rFonts w:ascii="Times New Roman" w:hAnsi="Times New Roman" w:cs="Times New Roman"/>
                <w:color w:val="000000" w:themeColor="text1"/>
                <w:spacing w:val="-6"/>
                <w:sz w:val="28"/>
                <w:szCs w:val="28"/>
              </w:rPr>
              <w:t xml:space="preserve">и обязанности участника программы, </w:t>
            </w:r>
            <w:r w:rsidR="000703E1" w:rsidRPr="000703E1">
              <w:rPr>
                <w:rFonts w:ascii="Times New Roman" w:hAnsi="Times New Roman" w:cs="Times New Roman"/>
                <w:color w:val="000000" w:themeColor="text1"/>
                <w:spacing w:val="-6"/>
                <w:sz w:val="28"/>
                <w:szCs w:val="28"/>
              </w:rPr>
              <w:br/>
            </w:r>
            <w:r w:rsidRPr="000703E1">
              <w:rPr>
                <w:rFonts w:ascii="Times New Roman" w:hAnsi="Times New Roman" w:cs="Times New Roman"/>
                <w:color w:val="000000" w:themeColor="text1"/>
                <w:spacing w:val="-6"/>
                <w:sz w:val="28"/>
                <w:szCs w:val="28"/>
              </w:rPr>
              <w:t xml:space="preserve">если </w:t>
            </w:r>
            <w:r w:rsidR="00944F03" w:rsidRPr="000703E1">
              <w:rPr>
                <w:rFonts w:ascii="Times New Roman" w:hAnsi="Times New Roman" w:cs="Times New Roman"/>
                <w:color w:val="000000" w:themeColor="text1"/>
                <w:spacing w:val="-6"/>
                <w:sz w:val="28"/>
                <w:szCs w:val="28"/>
              </w:rPr>
              <w:t>Дирекцией</w:t>
            </w:r>
            <w:r w:rsidRPr="000703E1">
              <w:rPr>
                <w:rFonts w:ascii="Times New Roman" w:hAnsi="Times New Roman" w:cs="Times New Roman"/>
                <w:color w:val="000000" w:themeColor="text1"/>
                <w:spacing w:val="-6"/>
                <w:sz w:val="28"/>
                <w:szCs w:val="28"/>
              </w:rPr>
              <w:t xml:space="preserve"> будет принято положительное решение по итогам рассмот</w:t>
            </w:r>
            <w:r w:rsidR="00F8476E" w:rsidRPr="000703E1">
              <w:rPr>
                <w:rFonts w:ascii="Times New Roman" w:hAnsi="Times New Roman" w:cs="Times New Roman"/>
                <w:color w:val="000000" w:themeColor="text1"/>
                <w:spacing w:val="-6"/>
                <w:sz w:val="28"/>
                <w:szCs w:val="28"/>
              </w:rPr>
              <w:t>рения заявки</w:t>
            </w:r>
            <w:r w:rsidR="00C67025" w:rsidRPr="000703E1">
              <w:rPr>
                <w:rFonts w:ascii="Times New Roman" w:hAnsi="Times New Roman" w:cs="Times New Roman"/>
                <w:color w:val="000000" w:themeColor="text1"/>
                <w:spacing w:val="-6"/>
                <w:sz w:val="28"/>
                <w:szCs w:val="28"/>
              </w:rPr>
              <w:t>, составленной по форме</w:t>
            </w:r>
            <w:r w:rsidR="0075607B" w:rsidRPr="000703E1">
              <w:rPr>
                <w:rFonts w:ascii="Times New Roman" w:hAnsi="Times New Roman" w:cs="Times New Roman"/>
                <w:color w:val="000000" w:themeColor="text1"/>
                <w:spacing w:val="-6"/>
                <w:sz w:val="28"/>
                <w:szCs w:val="28"/>
              </w:rPr>
              <w:t xml:space="preserve"> согласно Приложению № 6</w:t>
            </w:r>
            <w:r w:rsidR="00F8476E" w:rsidRPr="000703E1">
              <w:rPr>
                <w:rFonts w:ascii="Times New Roman" w:hAnsi="Times New Roman" w:cs="Times New Roman"/>
                <w:color w:val="000000" w:themeColor="text1"/>
                <w:spacing w:val="-6"/>
                <w:sz w:val="28"/>
                <w:szCs w:val="28"/>
              </w:rPr>
              <w:t xml:space="preserve"> </w:t>
            </w:r>
            <w:r w:rsidR="0075607B" w:rsidRPr="000703E1">
              <w:rPr>
                <w:rFonts w:ascii="Times New Roman" w:hAnsi="Times New Roman" w:cs="Times New Roman"/>
                <w:color w:val="000000" w:themeColor="text1"/>
                <w:spacing w:val="-6"/>
                <w:sz w:val="28"/>
                <w:szCs w:val="28"/>
              </w:rPr>
              <w:t xml:space="preserve">к настоящей программе </w:t>
            </w:r>
            <w:r w:rsidR="000209A9" w:rsidRPr="000703E1">
              <w:rPr>
                <w:rFonts w:ascii="Times New Roman" w:hAnsi="Times New Roman" w:cs="Times New Roman"/>
                <w:color w:val="000000" w:themeColor="text1"/>
                <w:spacing w:val="-6"/>
                <w:sz w:val="28"/>
                <w:szCs w:val="28"/>
              </w:rPr>
              <w:t>с учётом особенностей</w:t>
            </w:r>
            <w:r w:rsidR="00F8476E" w:rsidRPr="000703E1">
              <w:rPr>
                <w:rFonts w:ascii="Times New Roman" w:hAnsi="Times New Roman" w:cs="Times New Roman"/>
                <w:color w:val="000000" w:themeColor="text1"/>
                <w:spacing w:val="-6"/>
                <w:sz w:val="28"/>
                <w:szCs w:val="28"/>
              </w:rPr>
              <w:t xml:space="preserve"> производственных процессов конкретного суб</w:t>
            </w:r>
            <w:r w:rsidR="0075607B" w:rsidRPr="000703E1">
              <w:rPr>
                <w:rFonts w:ascii="Times New Roman" w:hAnsi="Times New Roman" w:cs="Times New Roman"/>
                <w:color w:val="000000" w:themeColor="text1"/>
                <w:spacing w:val="-6"/>
                <w:sz w:val="28"/>
                <w:szCs w:val="28"/>
              </w:rPr>
              <w:t xml:space="preserve">ъекта МСП, </w:t>
            </w:r>
            <w:r w:rsidR="00944F03" w:rsidRPr="000703E1">
              <w:rPr>
                <w:rFonts w:ascii="Times New Roman" w:hAnsi="Times New Roman" w:cs="Times New Roman"/>
                <w:color w:val="000000" w:themeColor="text1"/>
                <w:spacing w:val="-6"/>
                <w:sz w:val="28"/>
                <w:szCs w:val="28"/>
              </w:rPr>
              <w:t xml:space="preserve">в том числе сектора </w:t>
            </w:r>
            <w:r w:rsidR="000703E1">
              <w:rPr>
                <w:rFonts w:ascii="Times New Roman" w:hAnsi="Times New Roman" w:cs="Times New Roman"/>
                <w:color w:val="000000" w:themeColor="text1"/>
                <w:spacing w:val="-6"/>
                <w:sz w:val="28"/>
                <w:szCs w:val="28"/>
              </w:rPr>
              <w:br/>
            </w:r>
            <w:r w:rsidR="00F8476E" w:rsidRPr="000703E1">
              <w:rPr>
                <w:rFonts w:ascii="Times New Roman" w:hAnsi="Times New Roman" w:cs="Times New Roman"/>
                <w:color w:val="000000" w:themeColor="text1"/>
                <w:spacing w:val="-6"/>
                <w:sz w:val="28"/>
                <w:szCs w:val="28"/>
              </w:rPr>
              <w:t>и характера производства.</w:t>
            </w:r>
          </w:p>
          <w:p w:rsidR="001B1600" w:rsidRPr="00933375" w:rsidRDefault="0075607B" w:rsidP="000703E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br/>
            </w:r>
            <w:r w:rsidR="00944F03" w:rsidRPr="00933375">
              <w:rPr>
                <w:rFonts w:ascii="Times New Roman" w:hAnsi="Times New Roman" w:cs="Times New Roman"/>
                <w:color w:val="000000" w:themeColor="text1"/>
                <w:sz w:val="28"/>
                <w:szCs w:val="28"/>
              </w:rPr>
              <w:t xml:space="preserve">Условия оказания поддержки конкретному участнику программы определяются </w:t>
            </w:r>
            <w:r w:rsidR="003C17EA" w:rsidRPr="00933375">
              <w:rPr>
                <w:rFonts w:ascii="Times New Roman" w:hAnsi="Times New Roman" w:cs="Times New Roman"/>
                <w:color w:val="000000" w:themeColor="text1"/>
                <w:sz w:val="28"/>
                <w:szCs w:val="28"/>
              </w:rPr>
              <w:br/>
              <w:t xml:space="preserve">в </w:t>
            </w:r>
            <w:r w:rsidR="00BD33B0" w:rsidRPr="00933375">
              <w:rPr>
                <w:rFonts w:ascii="Times New Roman" w:hAnsi="Times New Roman" w:cs="Times New Roman"/>
                <w:color w:val="000000" w:themeColor="text1"/>
                <w:sz w:val="28"/>
                <w:szCs w:val="28"/>
              </w:rPr>
              <w:t xml:space="preserve">соответствии </w:t>
            </w:r>
            <w:r w:rsidR="00F05866" w:rsidRPr="00F05866">
              <w:rPr>
                <w:rFonts w:ascii="Times New Roman" w:hAnsi="Times New Roman" w:cs="Times New Roman"/>
                <w:color w:val="000000" w:themeColor="text1"/>
                <w:sz w:val="28"/>
                <w:szCs w:val="28"/>
              </w:rPr>
              <w:t>с соглашением об оказании мер поддержки</w:t>
            </w:r>
            <w:r w:rsidR="00944F03" w:rsidRPr="00933375">
              <w:rPr>
                <w:rFonts w:ascii="Times New Roman" w:hAnsi="Times New Roman" w:cs="Times New Roman"/>
                <w:color w:val="000000" w:themeColor="text1"/>
                <w:sz w:val="28"/>
                <w:szCs w:val="28"/>
              </w:rPr>
              <w:t xml:space="preserve">, которое заключается между участником программы </w:t>
            </w:r>
            <w:r w:rsidR="000703E1">
              <w:rPr>
                <w:rFonts w:ascii="Times New Roman" w:hAnsi="Times New Roman" w:cs="Times New Roman"/>
                <w:color w:val="000000" w:themeColor="text1"/>
                <w:sz w:val="28"/>
                <w:szCs w:val="28"/>
              </w:rPr>
              <w:br/>
            </w:r>
            <w:r w:rsidR="00944F03" w:rsidRPr="00933375">
              <w:rPr>
                <w:rFonts w:ascii="Times New Roman" w:hAnsi="Times New Roman" w:cs="Times New Roman"/>
                <w:color w:val="000000" w:themeColor="text1"/>
                <w:sz w:val="28"/>
                <w:szCs w:val="28"/>
              </w:rPr>
              <w:t>и Дирекцией</w:t>
            </w:r>
            <w:r w:rsidR="00C67025" w:rsidRPr="00933375">
              <w:rPr>
                <w:rFonts w:ascii="Times New Roman" w:hAnsi="Times New Roman" w:cs="Times New Roman"/>
                <w:color w:val="000000" w:themeColor="text1"/>
                <w:sz w:val="28"/>
                <w:szCs w:val="28"/>
              </w:rPr>
              <w:t xml:space="preserve"> (далее – соглашение)</w:t>
            </w:r>
            <w:r w:rsidR="00F05866">
              <w:rPr>
                <w:rFonts w:ascii="Times New Roman" w:hAnsi="Times New Roman" w:cs="Times New Roman"/>
                <w:color w:val="000000" w:themeColor="text1"/>
                <w:sz w:val="28"/>
                <w:szCs w:val="28"/>
              </w:rPr>
              <w:t xml:space="preserve"> </w:t>
            </w:r>
            <w:r w:rsidR="000703E1">
              <w:rPr>
                <w:rFonts w:ascii="Times New Roman" w:hAnsi="Times New Roman" w:cs="Times New Roman"/>
                <w:color w:val="000000" w:themeColor="text1"/>
                <w:sz w:val="28"/>
                <w:szCs w:val="28"/>
              </w:rPr>
              <w:br/>
            </w:r>
            <w:r w:rsidR="00F05866">
              <w:rPr>
                <w:rFonts w:ascii="Times New Roman" w:hAnsi="Times New Roman" w:cs="Times New Roman"/>
                <w:color w:val="000000" w:themeColor="text1"/>
                <w:sz w:val="28"/>
                <w:szCs w:val="28"/>
              </w:rPr>
              <w:t>в порядке, предусмотренном пунктом 13 настоящей программы</w:t>
            </w:r>
            <w:r w:rsidR="00240C32">
              <w:rPr>
                <w:rFonts w:ascii="Times New Roman" w:hAnsi="Times New Roman" w:cs="Times New Roman"/>
                <w:color w:val="000000" w:themeColor="text1"/>
                <w:sz w:val="28"/>
                <w:szCs w:val="28"/>
              </w:rPr>
              <w:t>,</w:t>
            </w:r>
            <w:r w:rsidR="00F05866">
              <w:rPr>
                <w:rFonts w:ascii="Times New Roman" w:hAnsi="Times New Roman" w:cs="Times New Roman"/>
                <w:color w:val="000000" w:themeColor="text1"/>
                <w:sz w:val="28"/>
                <w:szCs w:val="28"/>
              </w:rPr>
              <w:t xml:space="preserve"> и в соответствии </w:t>
            </w:r>
            <w:r w:rsidR="00F05866">
              <w:rPr>
                <w:rFonts w:ascii="Times New Roman" w:hAnsi="Times New Roman" w:cs="Times New Roman"/>
                <w:color w:val="000000" w:themeColor="text1"/>
                <w:sz w:val="28"/>
                <w:szCs w:val="28"/>
              </w:rPr>
              <w:br/>
              <w:t xml:space="preserve">с индивидуальной картой, составленной </w:t>
            </w:r>
            <w:r w:rsidR="00A6387A">
              <w:rPr>
                <w:rFonts w:ascii="Times New Roman" w:hAnsi="Times New Roman" w:cs="Times New Roman"/>
                <w:color w:val="000000" w:themeColor="text1"/>
                <w:sz w:val="28"/>
                <w:szCs w:val="28"/>
              </w:rPr>
              <w:br/>
            </w:r>
            <w:r w:rsidR="00F05866">
              <w:rPr>
                <w:rFonts w:ascii="Times New Roman" w:hAnsi="Times New Roman" w:cs="Times New Roman"/>
                <w:color w:val="000000" w:themeColor="text1"/>
                <w:sz w:val="28"/>
                <w:szCs w:val="28"/>
              </w:rPr>
              <w:t xml:space="preserve">по форме согласно Приложению № 5 </w:t>
            </w:r>
            <w:r w:rsidR="00F05866">
              <w:rPr>
                <w:rFonts w:ascii="Times New Roman" w:hAnsi="Times New Roman" w:cs="Times New Roman"/>
                <w:color w:val="000000" w:themeColor="text1"/>
                <w:sz w:val="28"/>
                <w:szCs w:val="28"/>
              </w:rPr>
              <w:br/>
              <w:t>к настоящей программе.</w:t>
            </w:r>
          </w:p>
          <w:p w:rsidR="00787C74" w:rsidRPr="00933375" w:rsidRDefault="00787C74"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787C74" w:rsidRPr="00933375" w:rsidTr="00A51818">
        <w:tc>
          <w:tcPr>
            <w:tcW w:w="566" w:type="dxa"/>
          </w:tcPr>
          <w:p w:rsidR="00787C74"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p>
        </w:tc>
        <w:tc>
          <w:tcPr>
            <w:tcW w:w="3370" w:type="dxa"/>
          </w:tcPr>
          <w:p w:rsidR="00787C74"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Перечень мероприятий </w:t>
            </w:r>
            <w:r>
              <w:rPr>
                <w:rFonts w:ascii="Times New Roman" w:hAnsi="Times New Roman" w:cs="Times New Roman"/>
                <w:color w:val="000000" w:themeColor="text1"/>
                <w:sz w:val="28"/>
                <w:szCs w:val="28"/>
              </w:rPr>
              <w:br/>
              <w:t>по оказанию поддержки участникам программы</w:t>
            </w:r>
          </w:p>
        </w:tc>
        <w:tc>
          <w:tcPr>
            <w:tcW w:w="5776" w:type="dxa"/>
          </w:tcPr>
          <w:p w:rsidR="00787C74"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мероприятия в рамках информационной поддержки, в том числе распространение информации о  подготовке перечня продукции для возможной поставки </w:t>
            </w:r>
            <w:r w:rsidR="00CB7834">
              <w:rPr>
                <w:rFonts w:ascii="Times New Roman" w:hAnsi="Times New Roman" w:cs="Times New Roman"/>
                <w:color w:val="000000" w:themeColor="text1"/>
                <w:sz w:val="28"/>
                <w:szCs w:val="28"/>
              </w:rPr>
              <w:t xml:space="preserve">товаров </w:t>
            </w:r>
            <w:r w:rsidRPr="00F05866">
              <w:rPr>
                <w:rFonts w:ascii="Times New Roman" w:hAnsi="Times New Roman" w:cs="Times New Roman"/>
                <w:color w:val="000000" w:themeColor="text1"/>
                <w:sz w:val="28"/>
                <w:szCs w:val="28"/>
              </w:rPr>
              <w:t>(оказания услуг)</w:t>
            </w:r>
            <w:r w:rsidR="00787C74" w:rsidRPr="009333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рамках </w:t>
            </w:r>
            <w:r w:rsidRPr="00F06BB6">
              <w:rPr>
                <w:rFonts w:ascii="Times New Roman" w:hAnsi="Times New Roman" w:cs="Times New Roman"/>
                <w:color w:val="000000" w:themeColor="text1"/>
                <w:spacing w:val="-6"/>
                <w:sz w:val="28"/>
                <w:szCs w:val="28"/>
              </w:rPr>
              <w:t>договоров со встречными инвестиционными</w:t>
            </w:r>
            <w:r>
              <w:rPr>
                <w:rFonts w:ascii="Times New Roman" w:hAnsi="Times New Roman" w:cs="Times New Roman"/>
                <w:color w:val="000000" w:themeColor="text1"/>
                <w:sz w:val="28"/>
                <w:szCs w:val="28"/>
              </w:rPr>
              <w:t xml:space="preserve"> обязательствами (далее – офсетные договоры), сведений по объёму закупок определённой в целях заключения офсетных договоров номенклатуры, </w:t>
            </w:r>
            <w:r w:rsidRPr="00F05866">
              <w:rPr>
                <w:rFonts w:ascii="Times New Roman" w:hAnsi="Times New Roman" w:cs="Times New Roman"/>
                <w:color w:val="000000" w:themeColor="text1"/>
                <w:sz w:val="28"/>
                <w:szCs w:val="28"/>
              </w:rPr>
              <w:br/>
              <w:t xml:space="preserve">потребности в закупке данных товаров </w:t>
            </w:r>
            <w:r w:rsidRPr="00F05866">
              <w:rPr>
                <w:rFonts w:ascii="Times New Roman" w:hAnsi="Times New Roman" w:cs="Times New Roman"/>
                <w:color w:val="000000" w:themeColor="text1"/>
                <w:sz w:val="28"/>
                <w:szCs w:val="28"/>
              </w:rPr>
              <w:br/>
              <w:t xml:space="preserve">на краткосрочный и долгосрочный </w:t>
            </w:r>
            <w:r w:rsidRPr="00F05866">
              <w:rPr>
                <w:rFonts w:ascii="Times New Roman" w:hAnsi="Times New Roman" w:cs="Times New Roman"/>
                <w:color w:val="000000" w:themeColor="text1"/>
                <w:sz w:val="28"/>
                <w:szCs w:val="28"/>
              </w:rPr>
              <w:lastRenderedPageBreak/>
              <w:t>периоды при возможности их определения.</w:t>
            </w:r>
          </w:p>
          <w:p w:rsidR="00787C74" w:rsidRPr="00933375" w:rsidRDefault="00944F03" w:rsidP="003A0631">
            <w:pPr>
              <w:pStyle w:val="ConsPlusNormal"/>
              <w:spacing w:line="360" w:lineRule="exact"/>
              <w:ind w:left="284"/>
              <w:jc w:val="both"/>
              <w:rPr>
                <w:rFonts w:ascii="Times New Roman" w:hAnsi="Times New Roman" w:cs="Times New Roman"/>
                <w:color w:val="000000" w:themeColor="text1"/>
                <w:sz w:val="28"/>
                <w:szCs w:val="28"/>
              </w:rPr>
            </w:pPr>
            <w:r w:rsidRPr="00933375">
              <w:rPr>
                <w:rFonts w:ascii="Times New Roman" w:hAnsi="Times New Roman" w:cs="Times New Roman"/>
                <w:color w:val="000000" w:themeColor="text1"/>
                <w:sz w:val="28"/>
                <w:szCs w:val="28"/>
              </w:rPr>
              <w:t xml:space="preserve">б) </w:t>
            </w:r>
            <w:r w:rsidR="00F05866">
              <w:rPr>
                <w:rFonts w:ascii="Times New Roman" w:hAnsi="Times New Roman" w:cs="Times New Roman"/>
                <w:color w:val="000000" w:themeColor="text1"/>
                <w:sz w:val="28"/>
                <w:szCs w:val="28"/>
              </w:rPr>
              <w:t xml:space="preserve">мероприятия в рамках правовой поддержки, в том числе разъяснения требований нормативных документов </w:t>
            </w:r>
            <w:r w:rsidR="00F05866">
              <w:rPr>
                <w:rFonts w:ascii="Times New Roman" w:hAnsi="Times New Roman" w:cs="Times New Roman"/>
                <w:color w:val="000000" w:themeColor="text1"/>
                <w:sz w:val="28"/>
                <w:szCs w:val="28"/>
              </w:rPr>
              <w:br/>
              <w:t>ОАО «РЖД», регламентирующих осуществление закупочной деятельности;</w:t>
            </w:r>
          </w:p>
          <w:p w:rsidR="00787C74"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мероприятия в рамках организационной формы поддержки, в том числе проведение конференций, обучающих семинаров;</w:t>
            </w:r>
          </w:p>
          <w:p w:rsidR="00787C74"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 мероприятия в рамках методической формы поддержки, в том числе вн</w:t>
            </w:r>
            <w:r w:rsidR="00A6387A">
              <w:rPr>
                <w:rFonts w:ascii="Times New Roman" w:hAnsi="Times New Roman" w:cs="Times New Roman"/>
                <w:color w:val="000000" w:themeColor="text1"/>
                <w:sz w:val="28"/>
                <w:szCs w:val="28"/>
              </w:rPr>
              <w:t>едрение инновационных решений</w:t>
            </w:r>
            <w:r w:rsidR="00F06BB6">
              <w:rPr>
                <w:rFonts w:ascii="Times New Roman" w:hAnsi="Times New Roman" w:cs="Times New Roman"/>
                <w:color w:val="000000" w:themeColor="text1"/>
                <w:sz w:val="28"/>
                <w:szCs w:val="28"/>
              </w:rPr>
              <w:t>.</w:t>
            </w:r>
          </w:p>
          <w:p w:rsidR="00263BB5"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 ведение реестров субъектов МСП, направивших заявку для участия </w:t>
            </w:r>
            <w:r>
              <w:rPr>
                <w:rFonts w:ascii="Times New Roman" w:hAnsi="Times New Roman" w:cs="Times New Roman"/>
                <w:color w:val="000000" w:themeColor="text1"/>
                <w:sz w:val="28"/>
                <w:szCs w:val="28"/>
              </w:rPr>
              <w:br/>
              <w:t xml:space="preserve">в программе и участников программы (далее соответственно – реестр № 1, </w:t>
            </w:r>
            <w:r w:rsidR="000703E1">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реестр № 2 по форме согласно Приложениям № 2, № 3);</w:t>
            </w:r>
          </w:p>
          <w:p w:rsidR="00263BB5" w:rsidRPr="000703E1" w:rsidRDefault="00F05866" w:rsidP="003A0631">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 xml:space="preserve">е) </w:t>
            </w:r>
            <w:r w:rsidRPr="000703E1">
              <w:rPr>
                <w:rFonts w:ascii="Times New Roman" w:hAnsi="Times New Roman" w:cs="Times New Roman"/>
                <w:color w:val="000000" w:themeColor="text1"/>
                <w:spacing w:val="-6"/>
                <w:sz w:val="28"/>
                <w:szCs w:val="28"/>
              </w:rPr>
              <w:t xml:space="preserve">ведение реестра субъектов МСП – участников программы, не исполнивших своих обязательств перед Дирекцией, предусмотренных соглашением </w:t>
            </w:r>
            <w:r w:rsidR="000703E1">
              <w:rPr>
                <w:rFonts w:ascii="Times New Roman" w:hAnsi="Times New Roman" w:cs="Times New Roman"/>
                <w:color w:val="000000" w:themeColor="text1"/>
                <w:spacing w:val="-6"/>
                <w:sz w:val="28"/>
                <w:szCs w:val="28"/>
              </w:rPr>
              <w:t xml:space="preserve">(далее – </w:t>
            </w:r>
            <w:r w:rsidRPr="000703E1">
              <w:rPr>
                <w:rFonts w:ascii="Times New Roman" w:hAnsi="Times New Roman" w:cs="Times New Roman"/>
                <w:color w:val="000000" w:themeColor="text1"/>
                <w:spacing w:val="-6"/>
                <w:sz w:val="28"/>
                <w:szCs w:val="28"/>
              </w:rPr>
              <w:t xml:space="preserve">реестр № 3 по форме согласно </w:t>
            </w:r>
            <w:r w:rsidR="00A6387A">
              <w:rPr>
                <w:rFonts w:ascii="Times New Roman" w:hAnsi="Times New Roman" w:cs="Times New Roman"/>
                <w:color w:val="000000" w:themeColor="text1"/>
                <w:spacing w:val="-6"/>
                <w:sz w:val="28"/>
                <w:szCs w:val="28"/>
              </w:rPr>
              <w:br/>
            </w:r>
            <w:r w:rsidRPr="000703E1">
              <w:rPr>
                <w:rFonts w:ascii="Times New Roman" w:hAnsi="Times New Roman" w:cs="Times New Roman"/>
                <w:color w:val="000000" w:themeColor="text1"/>
                <w:spacing w:val="-6"/>
                <w:sz w:val="28"/>
                <w:szCs w:val="28"/>
              </w:rPr>
              <w:t>Приложению № 4);</w:t>
            </w:r>
          </w:p>
          <w:p w:rsidR="00CA4277"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 обеспечение мер содействия </w:t>
            </w:r>
            <w:r w:rsidR="000703E1">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субъектам МСП при заключении офсетных договоров, </w:t>
            </w:r>
            <w:r w:rsidR="004945D7">
              <w:rPr>
                <w:rFonts w:ascii="Times New Roman" w:hAnsi="Times New Roman" w:cs="Times New Roman"/>
                <w:color w:val="000000" w:themeColor="text1"/>
                <w:sz w:val="28"/>
                <w:szCs w:val="28"/>
              </w:rPr>
              <w:t xml:space="preserve">в том числе </w:t>
            </w:r>
            <w:r>
              <w:rPr>
                <w:rFonts w:ascii="Times New Roman" w:hAnsi="Times New Roman" w:cs="Times New Roman"/>
                <w:color w:val="000000" w:themeColor="text1"/>
                <w:sz w:val="28"/>
                <w:szCs w:val="28"/>
              </w:rPr>
              <w:t xml:space="preserve">проведение текущих совещаний, переговоров по основным положениям договорной работы в порядке и случаях, предусмотренных Положением о закупке товаров, работ, услуг для нужд ОАО «РЖД», утверждённом Советом Директоров </w:t>
            </w:r>
            <w:r w:rsidR="004945D7">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ОАО «РЖД» 28 июня 2018 г.</w:t>
            </w:r>
            <w:r w:rsidR="00DB0F0A">
              <w:rPr>
                <w:rFonts w:ascii="Times New Roman" w:hAnsi="Times New Roman" w:cs="Times New Roman"/>
                <w:color w:val="000000" w:themeColor="text1"/>
                <w:sz w:val="28"/>
                <w:szCs w:val="28"/>
              </w:rPr>
              <w:t xml:space="preserve"> (далее –</w:t>
            </w:r>
            <w:r w:rsidR="004945D7">
              <w:rPr>
                <w:rFonts w:ascii="Times New Roman" w:hAnsi="Times New Roman" w:cs="Times New Roman"/>
                <w:color w:val="000000" w:themeColor="text1"/>
                <w:sz w:val="28"/>
                <w:szCs w:val="28"/>
              </w:rPr>
              <w:t xml:space="preserve"> Положение о закупке </w:t>
            </w:r>
            <w:r w:rsidR="00DB0F0A">
              <w:rPr>
                <w:rFonts w:ascii="Times New Roman" w:hAnsi="Times New Roman" w:cs="Times New Roman"/>
                <w:color w:val="000000" w:themeColor="text1"/>
                <w:sz w:val="28"/>
                <w:szCs w:val="28"/>
              </w:rPr>
              <w:t>ОАО «РЖД»)</w:t>
            </w:r>
            <w:r w:rsidR="00A6387A">
              <w:rPr>
                <w:rFonts w:ascii="Times New Roman" w:hAnsi="Times New Roman" w:cs="Times New Roman"/>
                <w:color w:val="000000" w:themeColor="text1"/>
                <w:sz w:val="28"/>
                <w:szCs w:val="28"/>
              </w:rPr>
              <w:t>.</w:t>
            </w:r>
          </w:p>
          <w:p w:rsidR="00DB0F0A" w:rsidRDefault="00DB0F0A" w:rsidP="003A0631">
            <w:pPr>
              <w:pStyle w:val="ConsPlusNormal"/>
              <w:spacing w:line="360" w:lineRule="exact"/>
              <w:ind w:left="284"/>
              <w:jc w:val="both"/>
              <w:rPr>
                <w:rFonts w:ascii="Times New Roman" w:hAnsi="Times New Roman" w:cs="Times New Roman"/>
                <w:color w:val="000000" w:themeColor="text1"/>
                <w:sz w:val="28"/>
                <w:szCs w:val="28"/>
              </w:rPr>
            </w:pPr>
          </w:p>
          <w:p w:rsidR="00263BB5"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При реализации мероприятий, предусмотренных настоящей программой, сторонами взаимодействия могут определяться иные мероприятия, необходимые для достижения целей, установленных настоящей программой.</w:t>
            </w:r>
          </w:p>
          <w:p w:rsidR="00787C74" w:rsidRPr="00A6387A" w:rsidRDefault="00F05866" w:rsidP="00CA4277">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br/>
            </w:r>
            <w:r w:rsidR="00C85A35" w:rsidRPr="00A6387A">
              <w:rPr>
                <w:rFonts w:ascii="Times New Roman" w:hAnsi="Times New Roman" w:cs="Times New Roman"/>
                <w:color w:val="000000" w:themeColor="text1"/>
                <w:spacing w:val="-6"/>
                <w:sz w:val="28"/>
                <w:szCs w:val="28"/>
              </w:rPr>
              <w:t xml:space="preserve">Перечень конкретных мероприятий, сроки их реализации, </w:t>
            </w:r>
            <w:r w:rsidR="00A6387A" w:rsidRPr="00A6387A">
              <w:rPr>
                <w:rFonts w:ascii="Times New Roman" w:hAnsi="Times New Roman" w:cs="Times New Roman"/>
                <w:color w:val="000000" w:themeColor="text1"/>
                <w:spacing w:val="-6"/>
                <w:sz w:val="28"/>
                <w:szCs w:val="28"/>
              </w:rPr>
              <w:t xml:space="preserve">объём оказываемой поддержки, </w:t>
            </w:r>
            <w:r w:rsidR="00C85A35" w:rsidRPr="00A6387A">
              <w:rPr>
                <w:rFonts w:ascii="Times New Roman" w:hAnsi="Times New Roman" w:cs="Times New Roman"/>
                <w:color w:val="000000" w:themeColor="text1"/>
                <w:spacing w:val="-6"/>
                <w:sz w:val="28"/>
                <w:szCs w:val="28"/>
              </w:rPr>
              <w:t>перечень лиц, ответстве</w:t>
            </w:r>
            <w:r w:rsidR="00A6387A" w:rsidRPr="00A6387A">
              <w:rPr>
                <w:rFonts w:ascii="Times New Roman" w:hAnsi="Times New Roman" w:cs="Times New Roman"/>
                <w:color w:val="000000" w:themeColor="text1"/>
                <w:spacing w:val="-6"/>
                <w:sz w:val="28"/>
                <w:szCs w:val="28"/>
              </w:rPr>
              <w:t>нных за реализацию мероприятий</w:t>
            </w:r>
            <w:r w:rsidR="00C85A35" w:rsidRPr="00A6387A">
              <w:rPr>
                <w:rFonts w:ascii="Times New Roman" w:hAnsi="Times New Roman" w:cs="Times New Roman"/>
                <w:color w:val="000000" w:themeColor="text1"/>
                <w:spacing w:val="-6"/>
                <w:sz w:val="28"/>
                <w:szCs w:val="28"/>
              </w:rPr>
              <w:t>, предусмотренные нас</w:t>
            </w:r>
            <w:r w:rsidR="00CA4277" w:rsidRPr="00A6387A">
              <w:rPr>
                <w:rFonts w:ascii="Times New Roman" w:hAnsi="Times New Roman" w:cs="Times New Roman"/>
                <w:color w:val="000000" w:themeColor="text1"/>
                <w:spacing w:val="-6"/>
                <w:sz w:val="28"/>
                <w:szCs w:val="28"/>
              </w:rPr>
              <w:t xml:space="preserve">тоящей программой, определяются </w:t>
            </w:r>
            <w:r w:rsidR="00C85A35" w:rsidRPr="00A6387A">
              <w:rPr>
                <w:rFonts w:ascii="Times New Roman" w:hAnsi="Times New Roman" w:cs="Times New Roman"/>
                <w:color w:val="000000" w:themeColor="text1"/>
                <w:spacing w:val="-6"/>
                <w:sz w:val="28"/>
                <w:szCs w:val="28"/>
              </w:rPr>
              <w:t xml:space="preserve">индивидуальной картой, разрабатываемой и утверждаемой Дирекцией по форме согласно </w:t>
            </w:r>
            <w:r w:rsidR="004945D7">
              <w:rPr>
                <w:rFonts w:ascii="Times New Roman" w:hAnsi="Times New Roman" w:cs="Times New Roman"/>
                <w:color w:val="000000" w:themeColor="text1"/>
                <w:spacing w:val="-6"/>
                <w:sz w:val="28"/>
                <w:szCs w:val="28"/>
              </w:rPr>
              <w:br/>
            </w:r>
            <w:r w:rsidR="00C85A35" w:rsidRPr="00A6387A">
              <w:rPr>
                <w:rFonts w:ascii="Times New Roman" w:hAnsi="Times New Roman" w:cs="Times New Roman"/>
                <w:color w:val="000000" w:themeColor="text1"/>
                <w:spacing w:val="-6"/>
                <w:sz w:val="28"/>
                <w:szCs w:val="28"/>
              </w:rPr>
              <w:t>Приложению № 5 к настоящей программе.</w:t>
            </w:r>
            <w:r w:rsidR="00CF55FA" w:rsidRPr="00A6387A">
              <w:rPr>
                <w:rFonts w:ascii="Times New Roman" w:hAnsi="Times New Roman" w:cs="Times New Roman"/>
                <w:color w:val="000000" w:themeColor="text1"/>
                <w:spacing w:val="-6"/>
                <w:sz w:val="28"/>
                <w:szCs w:val="28"/>
              </w:rPr>
              <w:t xml:space="preserve"> </w:t>
            </w:r>
          </w:p>
          <w:p w:rsidR="00787C74" w:rsidRPr="00933375" w:rsidRDefault="00787C74"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787C74" w:rsidRPr="00933375" w:rsidTr="00A51818">
        <w:tc>
          <w:tcPr>
            <w:tcW w:w="566" w:type="dxa"/>
          </w:tcPr>
          <w:p w:rsidR="00787C74"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9.</w:t>
            </w:r>
          </w:p>
        </w:tc>
        <w:tc>
          <w:tcPr>
            <w:tcW w:w="3370" w:type="dxa"/>
          </w:tcPr>
          <w:p w:rsidR="003A38E2"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реализации</w:t>
            </w:r>
          </w:p>
          <w:p w:rsidR="003A38E2"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мероприятий, предусмотренных индивидуальными картами развития</w:t>
            </w:r>
          </w:p>
          <w:p w:rsidR="00787C74"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субъектов МСП</w:t>
            </w:r>
          </w:p>
        </w:tc>
        <w:tc>
          <w:tcPr>
            <w:tcW w:w="5776" w:type="dxa"/>
          </w:tcPr>
          <w:p w:rsidR="00787C74" w:rsidRPr="004945D7" w:rsidRDefault="00F05866" w:rsidP="00CA4277">
            <w:pPr>
              <w:pStyle w:val="ConsPlusNormal"/>
              <w:spacing w:line="360" w:lineRule="exact"/>
              <w:ind w:left="284"/>
              <w:jc w:val="both"/>
              <w:rPr>
                <w:rFonts w:ascii="Times New Roman" w:hAnsi="Times New Roman" w:cs="Times New Roman"/>
                <w:color w:val="000000" w:themeColor="text1"/>
                <w:spacing w:val="-6"/>
                <w:sz w:val="28"/>
                <w:szCs w:val="28"/>
              </w:rPr>
            </w:pPr>
            <w:r w:rsidRPr="004945D7">
              <w:rPr>
                <w:rFonts w:ascii="Times New Roman" w:hAnsi="Times New Roman" w:cs="Times New Roman"/>
                <w:color w:val="000000" w:themeColor="text1"/>
                <w:spacing w:val="-6"/>
                <w:sz w:val="28"/>
                <w:szCs w:val="28"/>
              </w:rPr>
              <w:t xml:space="preserve">Порядок реализации мероприятий, сроки </w:t>
            </w:r>
            <w:r w:rsidR="004945D7">
              <w:rPr>
                <w:rFonts w:ascii="Times New Roman" w:hAnsi="Times New Roman" w:cs="Times New Roman"/>
                <w:color w:val="000000" w:themeColor="text1"/>
                <w:spacing w:val="-6"/>
                <w:sz w:val="28"/>
                <w:szCs w:val="28"/>
              </w:rPr>
              <w:br/>
            </w:r>
            <w:r w:rsidRPr="004945D7">
              <w:rPr>
                <w:rFonts w:ascii="Times New Roman" w:hAnsi="Times New Roman" w:cs="Times New Roman"/>
                <w:color w:val="000000" w:themeColor="text1"/>
                <w:spacing w:val="-6"/>
                <w:sz w:val="28"/>
                <w:szCs w:val="28"/>
              </w:rPr>
              <w:t xml:space="preserve">их реализации, перечень лиц, </w:t>
            </w:r>
            <w:r w:rsidR="004945D7">
              <w:rPr>
                <w:rFonts w:ascii="Times New Roman" w:hAnsi="Times New Roman" w:cs="Times New Roman"/>
                <w:color w:val="000000" w:themeColor="text1"/>
                <w:spacing w:val="-6"/>
                <w:sz w:val="28"/>
                <w:szCs w:val="28"/>
              </w:rPr>
              <w:br/>
            </w:r>
            <w:r w:rsidRPr="004945D7">
              <w:rPr>
                <w:rFonts w:ascii="Times New Roman" w:hAnsi="Times New Roman" w:cs="Times New Roman"/>
                <w:color w:val="000000" w:themeColor="text1"/>
                <w:spacing w:val="-6"/>
                <w:sz w:val="28"/>
                <w:szCs w:val="28"/>
              </w:rPr>
              <w:t>ответственных за реализацию мероприятий, определяются индивидуальной картой, разрабатыва</w:t>
            </w:r>
            <w:r w:rsidR="004945D7">
              <w:rPr>
                <w:rFonts w:ascii="Times New Roman" w:hAnsi="Times New Roman" w:cs="Times New Roman"/>
                <w:color w:val="000000" w:themeColor="text1"/>
                <w:spacing w:val="-6"/>
                <w:sz w:val="28"/>
                <w:szCs w:val="28"/>
              </w:rPr>
              <w:t xml:space="preserve">емой </w:t>
            </w:r>
            <w:r w:rsidRPr="004945D7">
              <w:rPr>
                <w:rFonts w:ascii="Times New Roman" w:hAnsi="Times New Roman" w:cs="Times New Roman"/>
                <w:color w:val="000000" w:themeColor="text1"/>
                <w:spacing w:val="-6"/>
                <w:sz w:val="28"/>
                <w:szCs w:val="28"/>
              </w:rPr>
              <w:t xml:space="preserve">и утверждаемой Дирекцией по форме согласно Приложению № 5 </w:t>
            </w:r>
            <w:r w:rsidR="004945D7" w:rsidRPr="004945D7">
              <w:rPr>
                <w:rFonts w:ascii="Times New Roman" w:hAnsi="Times New Roman" w:cs="Times New Roman"/>
                <w:color w:val="000000" w:themeColor="text1"/>
                <w:spacing w:val="-6"/>
                <w:sz w:val="28"/>
                <w:szCs w:val="28"/>
              </w:rPr>
              <w:br/>
            </w:r>
            <w:r w:rsidR="00CF55FA" w:rsidRPr="004945D7">
              <w:rPr>
                <w:rFonts w:ascii="Times New Roman" w:hAnsi="Times New Roman" w:cs="Times New Roman"/>
                <w:color w:val="000000" w:themeColor="text1"/>
                <w:spacing w:val="-6"/>
                <w:sz w:val="28"/>
                <w:szCs w:val="28"/>
              </w:rPr>
              <w:t xml:space="preserve">в установленном законодательством </w:t>
            </w:r>
            <w:r w:rsidR="00CA4277" w:rsidRPr="004945D7">
              <w:rPr>
                <w:rFonts w:ascii="Times New Roman" w:hAnsi="Times New Roman" w:cs="Times New Roman"/>
                <w:color w:val="000000" w:themeColor="text1"/>
                <w:spacing w:val="-6"/>
                <w:sz w:val="28"/>
                <w:szCs w:val="28"/>
              </w:rPr>
              <w:t>Российской Федерации</w:t>
            </w:r>
            <w:r w:rsidR="00CF55FA" w:rsidRPr="004945D7">
              <w:rPr>
                <w:rFonts w:ascii="Times New Roman" w:hAnsi="Times New Roman" w:cs="Times New Roman"/>
                <w:color w:val="000000" w:themeColor="text1"/>
                <w:spacing w:val="-6"/>
                <w:sz w:val="28"/>
                <w:szCs w:val="28"/>
              </w:rPr>
              <w:t xml:space="preserve"> и настоящей программой порядке.</w:t>
            </w:r>
          </w:p>
          <w:p w:rsidR="000F0B94" w:rsidRPr="00CA4277" w:rsidRDefault="000F0B94"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7D024E" w:rsidRPr="00933375" w:rsidTr="00A51818">
        <w:tc>
          <w:tcPr>
            <w:tcW w:w="566" w:type="dxa"/>
          </w:tcPr>
          <w:p w:rsidR="007D024E"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w:t>
            </w:r>
          </w:p>
        </w:tc>
        <w:tc>
          <w:tcPr>
            <w:tcW w:w="3370" w:type="dxa"/>
          </w:tcPr>
          <w:p w:rsidR="00CA4277" w:rsidRDefault="00F05866" w:rsidP="001375AF">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Основные </w:t>
            </w:r>
            <w:r w:rsidR="00CA4277">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и</w:t>
            </w:r>
            <w:r w:rsidR="00CA427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дополнительные </w:t>
            </w:r>
          </w:p>
          <w:p w:rsidR="003A38E2" w:rsidRPr="00933375" w:rsidRDefault="00F05866" w:rsidP="001375AF">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w:t>
            </w:r>
            <w:r w:rsidR="00CA427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наличии) требования </w:t>
            </w:r>
          </w:p>
          <w:p w:rsidR="003A38E2" w:rsidRPr="00933375" w:rsidRDefault="00F05866" w:rsidP="001375AF">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участникам программы в соответствии с частями 2 и 3 статьи 16</w:t>
            </w:r>
            <w:r>
              <w:rPr>
                <w:rFonts w:ascii="Times New Roman" w:hAnsi="Times New Roman" w:cs="Times New Roman"/>
                <w:color w:val="000000" w:themeColor="text1"/>
                <w:sz w:val="28"/>
                <w:szCs w:val="28"/>
                <w:vertAlign w:val="superscript"/>
              </w:rPr>
              <w:t>1</w:t>
            </w:r>
          </w:p>
          <w:p w:rsidR="003A38E2" w:rsidRPr="00933375" w:rsidRDefault="00F05866" w:rsidP="001375AF">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Федерального закона </w:t>
            </w:r>
          </w:p>
          <w:p w:rsidR="003A38E2" w:rsidRPr="00933375" w:rsidRDefault="00F05866" w:rsidP="001375AF">
            <w:pPr>
              <w:pStyle w:val="ConsPlusNormal"/>
              <w:spacing w:line="340" w:lineRule="exact"/>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z w:val="28"/>
                <w:szCs w:val="28"/>
              </w:rPr>
              <w:t xml:space="preserve">«О развитии малого </w:t>
            </w:r>
            <w:r>
              <w:rPr>
                <w:rFonts w:ascii="Times New Roman" w:hAnsi="Times New Roman" w:cs="Times New Roman"/>
                <w:color w:val="000000" w:themeColor="text1"/>
                <w:sz w:val="28"/>
                <w:szCs w:val="28"/>
              </w:rPr>
              <w:br/>
              <w:t xml:space="preserve">и </w:t>
            </w:r>
            <w:r>
              <w:rPr>
                <w:rFonts w:ascii="Times New Roman" w:hAnsi="Times New Roman" w:cs="Times New Roman"/>
                <w:color w:val="000000" w:themeColor="text1"/>
                <w:spacing w:val="-4"/>
                <w:sz w:val="28"/>
                <w:szCs w:val="28"/>
              </w:rPr>
              <w:t>среднего</w:t>
            </w:r>
          </w:p>
          <w:p w:rsidR="003A38E2" w:rsidRPr="00933375" w:rsidRDefault="00F05866" w:rsidP="001375AF">
            <w:pPr>
              <w:pStyle w:val="ConsPlusNormal"/>
              <w:spacing w:line="340" w:lineRule="exact"/>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 xml:space="preserve">предпринимательства </w:t>
            </w:r>
          </w:p>
          <w:p w:rsidR="007D024E" w:rsidRPr="00933375" w:rsidRDefault="00F05866" w:rsidP="001375AF">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4"/>
                <w:sz w:val="28"/>
                <w:szCs w:val="28"/>
              </w:rPr>
              <w:t>в</w:t>
            </w:r>
            <w:r>
              <w:rPr>
                <w:rFonts w:ascii="Times New Roman" w:hAnsi="Times New Roman" w:cs="Times New Roman"/>
                <w:color w:val="000000" w:themeColor="text1"/>
                <w:sz w:val="28"/>
                <w:szCs w:val="28"/>
              </w:rPr>
              <w:t xml:space="preserve"> Российской Федерации </w:t>
            </w:r>
            <w:r>
              <w:rPr>
                <w:rFonts w:ascii="Times New Roman" w:hAnsi="Times New Roman" w:cs="Times New Roman"/>
                <w:color w:val="000000" w:themeColor="text1"/>
                <w:sz w:val="28"/>
                <w:szCs w:val="28"/>
              </w:rPr>
              <w:lastRenderedPageBreak/>
              <w:t>(далее – Федеральный закон)</w:t>
            </w:r>
          </w:p>
        </w:tc>
        <w:tc>
          <w:tcPr>
            <w:tcW w:w="5776" w:type="dxa"/>
          </w:tcPr>
          <w:p w:rsidR="00C11218"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Участие в программе могут принимать субъекты МСП, соответствующие следующим основным требованиям:</w:t>
            </w:r>
          </w:p>
          <w:p w:rsidR="001B1600" w:rsidRPr="00933375" w:rsidRDefault="00F05866" w:rsidP="00CA4277">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сведения о су</w:t>
            </w:r>
            <w:r w:rsidR="00CA4277">
              <w:rPr>
                <w:rFonts w:ascii="Times New Roman" w:hAnsi="Times New Roman" w:cs="Times New Roman"/>
                <w:color w:val="000000" w:themeColor="text1"/>
                <w:sz w:val="28"/>
                <w:szCs w:val="28"/>
              </w:rPr>
              <w:t xml:space="preserve">бъекте МСП </w:t>
            </w:r>
            <w:r>
              <w:rPr>
                <w:rFonts w:ascii="Times New Roman" w:hAnsi="Times New Roman" w:cs="Times New Roman"/>
                <w:color w:val="000000" w:themeColor="text1"/>
                <w:sz w:val="28"/>
                <w:szCs w:val="28"/>
              </w:rPr>
              <w:t>по с</w:t>
            </w:r>
            <w:r w:rsidR="00CA4277">
              <w:rPr>
                <w:rFonts w:ascii="Times New Roman" w:hAnsi="Times New Roman" w:cs="Times New Roman"/>
                <w:color w:val="000000" w:themeColor="text1"/>
                <w:sz w:val="28"/>
                <w:szCs w:val="28"/>
              </w:rPr>
              <w:t xml:space="preserve">остоянию на дату подачи заявки </w:t>
            </w:r>
            <w:r>
              <w:rPr>
                <w:rFonts w:ascii="Times New Roman" w:hAnsi="Times New Roman" w:cs="Times New Roman"/>
                <w:color w:val="000000" w:themeColor="text1"/>
                <w:sz w:val="28"/>
                <w:szCs w:val="28"/>
              </w:rPr>
              <w:t xml:space="preserve">на участие </w:t>
            </w:r>
            <w:r w:rsidR="00CA4277">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в программе должны содержаться в едином реестре субъектов МСП;</w:t>
            </w:r>
          </w:p>
          <w:p w:rsidR="00CA4277"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 собл</w:t>
            </w:r>
            <w:r w:rsidR="00CA4277">
              <w:rPr>
                <w:rFonts w:ascii="Times New Roman" w:hAnsi="Times New Roman" w:cs="Times New Roman"/>
                <w:color w:val="000000" w:themeColor="text1"/>
                <w:sz w:val="28"/>
                <w:szCs w:val="28"/>
              </w:rPr>
              <w:t>юдение субъектом МСП требований</w:t>
            </w:r>
          </w:p>
          <w:p w:rsidR="00CA4277" w:rsidRDefault="00F05866" w:rsidP="00CA4277">
            <w:pPr>
              <w:pStyle w:val="ConsPlusNormal"/>
              <w:spacing w:line="360" w:lineRule="exact"/>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международного и российского</w:t>
            </w:r>
          </w:p>
          <w:p w:rsidR="00182DC0" w:rsidRPr="00CA4277" w:rsidRDefault="00F05866" w:rsidP="00CA4277">
            <w:pPr>
              <w:pStyle w:val="ConsPlusNormal"/>
              <w:spacing w:line="360" w:lineRule="exact"/>
              <w:ind w:left="284"/>
              <w:jc w:val="both"/>
              <w:rPr>
                <w:rFonts w:ascii="Times New Roman" w:hAnsi="Times New Roman"/>
                <w:color w:val="000000" w:themeColor="text1"/>
                <w:sz w:val="28"/>
                <w:szCs w:val="28"/>
              </w:rPr>
            </w:pPr>
            <w:r>
              <w:rPr>
                <w:rFonts w:ascii="Times New Roman" w:hAnsi="Times New Roman"/>
                <w:color w:val="000000" w:themeColor="text1"/>
                <w:sz w:val="28"/>
                <w:szCs w:val="28"/>
              </w:rPr>
              <w:t>антикоррупционного законодательства;</w:t>
            </w:r>
          </w:p>
          <w:p w:rsidR="003A38E2"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в) непроведение ликвидации, отсутствие решения арбитражного суда о признании участника программы несостоятельным (банкротом) и об открытии в его отношении конкурсного производства, </w:t>
            </w:r>
          </w:p>
          <w:p w:rsidR="001B1600"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также неприостановление деятельности участника программы;</w:t>
            </w:r>
          </w:p>
          <w:p w:rsidR="001B1600"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w:t>
            </w:r>
            <w:r w:rsidR="00057400" w:rsidRPr="00057400">
              <w:rPr>
                <w:rFonts w:ascii="Times New Roman" w:hAnsi="Times New Roman" w:cs="Times New Roman"/>
                <w:color w:val="000000" w:themeColor="text1"/>
                <w:sz w:val="28"/>
                <w:szCs w:val="28"/>
              </w:rPr>
              <w:t xml:space="preserve">отсутствие у </w:t>
            </w:r>
            <w:r w:rsidR="00057400">
              <w:rPr>
                <w:rFonts w:ascii="Times New Roman" w:hAnsi="Times New Roman" w:cs="Times New Roman"/>
                <w:color w:val="000000" w:themeColor="text1"/>
                <w:sz w:val="28"/>
                <w:szCs w:val="28"/>
              </w:rPr>
              <w:t>участника программы</w:t>
            </w:r>
            <w:r w:rsidR="00057400" w:rsidRPr="00057400">
              <w:rPr>
                <w:rFonts w:ascii="Times New Roman" w:hAnsi="Times New Roman" w:cs="Times New Roman"/>
                <w:color w:val="000000" w:themeColor="text1"/>
                <w:sz w:val="28"/>
                <w:szCs w:val="28"/>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00057400" w:rsidRPr="001375AF">
              <w:rPr>
                <w:rFonts w:ascii="Times New Roman" w:hAnsi="Times New Roman" w:cs="Times New Roman"/>
                <w:color w:val="000000" w:themeColor="text1"/>
                <w:spacing w:val="-4"/>
                <w:sz w:val="28"/>
                <w:szCs w:val="28"/>
              </w:rPr>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w:t>
            </w:r>
            <w:r w:rsidR="001375AF">
              <w:rPr>
                <w:rFonts w:ascii="Times New Roman" w:hAnsi="Times New Roman" w:cs="Times New Roman"/>
                <w:color w:val="000000" w:themeColor="text1"/>
                <w:spacing w:val="-4"/>
                <w:sz w:val="28"/>
                <w:szCs w:val="28"/>
              </w:rPr>
              <w:t xml:space="preserve">ми </w:t>
            </w:r>
            <w:r w:rsidR="001375AF">
              <w:rPr>
                <w:rFonts w:ascii="Times New Roman" w:hAnsi="Times New Roman" w:cs="Times New Roman"/>
                <w:color w:val="000000" w:themeColor="text1"/>
                <w:spacing w:val="-4"/>
                <w:sz w:val="28"/>
                <w:szCs w:val="28"/>
              </w:rPr>
              <w:br/>
              <w:t xml:space="preserve">к взысканию в соответствии </w:t>
            </w:r>
            <w:r w:rsidR="001375AF">
              <w:rPr>
                <w:rFonts w:ascii="Times New Roman" w:hAnsi="Times New Roman" w:cs="Times New Roman"/>
                <w:color w:val="000000" w:themeColor="text1"/>
                <w:spacing w:val="-4"/>
                <w:sz w:val="28"/>
                <w:szCs w:val="28"/>
              </w:rPr>
              <w:br/>
              <w:t xml:space="preserve">с </w:t>
            </w:r>
            <w:r w:rsidR="00057400" w:rsidRPr="001375AF">
              <w:rPr>
                <w:rFonts w:ascii="Times New Roman" w:hAnsi="Times New Roman" w:cs="Times New Roman"/>
                <w:color w:val="000000" w:themeColor="text1"/>
                <w:spacing w:val="-4"/>
                <w:sz w:val="28"/>
                <w:szCs w:val="28"/>
              </w:rPr>
              <w:t>законодательством Российской Федерации о налогах и сборах)</w:t>
            </w:r>
            <w:r w:rsidR="00057400" w:rsidRPr="00057400">
              <w:rPr>
                <w:rFonts w:ascii="Times New Roman" w:hAnsi="Times New Roman" w:cs="Times New Roman"/>
                <w:color w:val="000000" w:themeColor="text1"/>
                <w:sz w:val="28"/>
                <w:szCs w:val="28"/>
              </w:rPr>
              <w:t xml:space="preserve"> за прошедший календарный год, размер которых превышает </w:t>
            </w:r>
            <w:r w:rsidR="004945D7">
              <w:rPr>
                <w:rFonts w:ascii="Times New Roman" w:hAnsi="Times New Roman" w:cs="Times New Roman"/>
                <w:color w:val="000000" w:themeColor="text1"/>
                <w:sz w:val="28"/>
                <w:szCs w:val="28"/>
              </w:rPr>
              <w:t>25 (</w:t>
            </w:r>
            <w:r w:rsidR="00057400" w:rsidRPr="00057400">
              <w:rPr>
                <w:rFonts w:ascii="Times New Roman" w:hAnsi="Times New Roman" w:cs="Times New Roman"/>
                <w:color w:val="000000" w:themeColor="text1"/>
                <w:sz w:val="28"/>
                <w:szCs w:val="28"/>
              </w:rPr>
              <w:t>двадцать пять</w:t>
            </w:r>
            <w:r w:rsidR="004945D7">
              <w:rPr>
                <w:rFonts w:ascii="Times New Roman" w:hAnsi="Times New Roman" w:cs="Times New Roman"/>
                <w:color w:val="000000" w:themeColor="text1"/>
                <w:sz w:val="28"/>
                <w:szCs w:val="28"/>
              </w:rPr>
              <w:t>)</w:t>
            </w:r>
            <w:r w:rsidR="00057400" w:rsidRPr="00057400">
              <w:rPr>
                <w:rFonts w:ascii="Times New Roman" w:hAnsi="Times New Roman" w:cs="Times New Roman"/>
                <w:color w:val="000000" w:themeColor="text1"/>
                <w:sz w:val="28"/>
                <w:szCs w:val="28"/>
              </w:rPr>
              <w:t xml:space="preserve"> процентов балансовой стоимости активов </w:t>
            </w:r>
            <w:r w:rsidR="00A6387A">
              <w:rPr>
                <w:rFonts w:ascii="Times New Roman" w:hAnsi="Times New Roman" w:cs="Times New Roman"/>
                <w:color w:val="000000" w:themeColor="text1"/>
                <w:sz w:val="28"/>
                <w:szCs w:val="28"/>
              </w:rPr>
              <w:br/>
            </w:r>
            <w:r w:rsidR="00057400" w:rsidRPr="00057400">
              <w:rPr>
                <w:rFonts w:ascii="Times New Roman" w:hAnsi="Times New Roman" w:cs="Times New Roman"/>
                <w:color w:val="000000" w:themeColor="text1"/>
                <w:sz w:val="28"/>
                <w:szCs w:val="28"/>
              </w:rPr>
              <w:t xml:space="preserve">субъекта </w:t>
            </w:r>
            <w:r w:rsidR="00A6387A">
              <w:rPr>
                <w:rFonts w:ascii="Times New Roman" w:hAnsi="Times New Roman" w:cs="Times New Roman"/>
                <w:color w:val="000000" w:themeColor="text1"/>
                <w:sz w:val="28"/>
                <w:szCs w:val="28"/>
              </w:rPr>
              <w:t>МСП</w:t>
            </w:r>
            <w:r w:rsidR="00057400" w:rsidRPr="00057400">
              <w:rPr>
                <w:rFonts w:ascii="Times New Roman" w:hAnsi="Times New Roman" w:cs="Times New Roman"/>
                <w:color w:val="000000" w:themeColor="text1"/>
                <w:sz w:val="28"/>
                <w:szCs w:val="28"/>
              </w:rPr>
              <w:t>, по данным бухгалтерской (финансовой) отчетности за последний отчетный период</w:t>
            </w:r>
            <w:r>
              <w:rPr>
                <w:rFonts w:ascii="Times New Roman" w:hAnsi="Times New Roman" w:cs="Times New Roman"/>
                <w:color w:val="000000" w:themeColor="text1"/>
                <w:sz w:val="28"/>
                <w:szCs w:val="28"/>
              </w:rPr>
              <w:t>;</w:t>
            </w:r>
          </w:p>
          <w:p w:rsidR="001B1600" w:rsidRPr="00933375" w:rsidRDefault="00F05866" w:rsidP="00DB0F0A">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 отсутствие сведений об участнике программы в реестрах недобросовестных поставщиков, ведение которых </w:t>
            </w:r>
            <w:r w:rsidR="00A6387A">
              <w:rPr>
                <w:rFonts w:ascii="Times New Roman" w:hAnsi="Times New Roman" w:cs="Times New Roman"/>
                <w:color w:val="000000" w:themeColor="text1"/>
                <w:sz w:val="28"/>
                <w:szCs w:val="28"/>
              </w:rPr>
              <w:t xml:space="preserve">осуществляется в соответствии </w:t>
            </w:r>
            <w:r w:rsidR="00A6387A">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с Федеральным законом </w:t>
            </w:r>
            <w:r w:rsidR="001375AF">
              <w:rPr>
                <w:rFonts w:ascii="Times New Roman" w:hAnsi="Times New Roman" w:cs="Times New Roman"/>
                <w:color w:val="000000" w:themeColor="text1"/>
                <w:sz w:val="28"/>
                <w:szCs w:val="28"/>
              </w:rPr>
              <w:t xml:space="preserve">от 18 июля 2011 г. </w:t>
            </w:r>
            <w:r>
              <w:rPr>
                <w:rFonts w:ascii="Times New Roman" w:hAnsi="Times New Roman" w:cs="Times New Roman"/>
                <w:color w:val="000000" w:themeColor="text1"/>
                <w:sz w:val="28"/>
                <w:szCs w:val="28"/>
              </w:rPr>
              <w:t xml:space="preserve">№ 223-ФЗ «О закупках товаров, работ, </w:t>
            </w:r>
            <w:r>
              <w:rPr>
                <w:rFonts w:ascii="Times New Roman" w:hAnsi="Times New Roman" w:cs="Times New Roman"/>
                <w:color w:val="000000" w:themeColor="text1"/>
                <w:sz w:val="28"/>
                <w:szCs w:val="28"/>
              </w:rPr>
              <w:lastRenderedPageBreak/>
              <w:t>услуг отд</w:t>
            </w:r>
            <w:r w:rsidR="001375AF">
              <w:rPr>
                <w:rFonts w:ascii="Times New Roman" w:hAnsi="Times New Roman" w:cs="Times New Roman"/>
                <w:color w:val="000000" w:themeColor="text1"/>
                <w:sz w:val="28"/>
                <w:szCs w:val="28"/>
              </w:rPr>
              <w:t>ельными видами юридич</w:t>
            </w:r>
            <w:r w:rsidR="00A6387A">
              <w:rPr>
                <w:rFonts w:ascii="Times New Roman" w:hAnsi="Times New Roman" w:cs="Times New Roman"/>
                <w:color w:val="000000" w:themeColor="text1"/>
                <w:sz w:val="28"/>
                <w:szCs w:val="28"/>
              </w:rPr>
              <w:t>е</w:t>
            </w:r>
            <w:r w:rsidR="001375AF">
              <w:rPr>
                <w:rFonts w:ascii="Times New Roman" w:hAnsi="Times New Roman" w:cs="Times New Roman"/>
                <w:color w:val="000000" w:themeColor="text1"/>
                <w:sz w:val="28"/>
                <w:szCs w:val="28"/>
              </w:rPr>
              <w:t xml:space="preserve">ских лиц» (далее – Федеральный закон </w:t>
            </w:r>
            <w:r w:rsidR="001375AF">
              <w:rPr>
                <w:rFonts w:ascii="Times New Roman" w:hAnsi="Times New Roman" w:cs="Times New Roman"/>
                <w:color w:val="000000" w:themeColor="text1"/>
                <w:sz w:val="28"/>
                <w:szCs w:val="28"/>
              </w:rPr>
              <w:br/>
              <w:t xml:space="preserve">№ 223-ФЗ) </w:t>
            </w:r>
            <w:r>
              <w:rPr>
                <w:rFonts w:ascii="Times New Roman" w:hAnsi="Times New Roman" w:cs="Times New Roman"/>
                <w:color w:val="000000" w:themeColor="text1"/>
                <w:sz w:val="28"/>
                <w:szCs w:val="28"/>
              </w:rPr>
              <w:t>и Ф</w:t>
            </w:r>
            <w:r w:rsidR="001375AF">
              <w:rPr>
                <w:rFonts w:ascii="Times New Roman" w:hAnsi="Times New Roman" w:cs="Times New Roman"/>
                <w:color w:val="000000" w:themeColor="text1"/>
                <w:sz w:val="28"/>
                <w:szCs w:val="28"/>
              </w:rPr>
              <w:t xml:space="preserve">едеральным законом </w:t>
            </w:r>
            <w:r w:rsidR="001375AF">
              <w:rPr>
                <w:rFonts w:ascii="Times New Roman" w:hAnsi="Times New Roman" w:cs="Times New Roman"/>
                <w:color w:val="000000" w:themeColor="text1"/>
                <w:sz w:val="28"/>
                <w:szCs w:val="28"/>
              </w:rPr>
              <w:br/>
              <w:t xml:space="preserve">от 5 апреля </w:t>
            </w:r>
            <w:r>
              <w:rPr>
                <w:rFonts w:ascii="Times New Roman" w:hAnsi="Times New Roman" w:cs="Times New Roman"/>
                <w:color w:val="000000" w:themeColor="text1"/>
                <w:sz w:val="28"/>
                <w:szCs w:val="28"/>
              </w:rPr>
              <w:t xml:space="preserve">2013 года № 44-ФЗ </w:t>
            </w:r>
            <w:r w:rsidR="001375AF">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«О контрактной системе в сфере закупок товаров, работ, услуг д</w:t>
            </w:r>
            <w:r w:rsidR="001375AF">
              <w:rPr>
                <w:rFonts w:ascii="Times New Roman" w:hAnsi="Times New Roman" w:cs="Times New Roman"/>
                <w:color w:val="000000" w:themeColor="text1"/>
                <w:sz w:val="28"/>
                <w:szCs w:val="28"/>
              </w:rPr>
              <w:t xml:space="preserve">ля обеспечения государственных и муниципальных нужд» (далее – </w:t>
            </w:r>
            <w:r>
              <w:rPr>
                <w:rFonts w:ascii="Times New Roman" w:hAnsi="Times New Roman" w:cs="Times New Roman"/>
                <w:color w:val="000000" w:themeColor="text1"/>
                <w:sz w:val="28"/>
                <w:szCs w:val="28"/>
              </w:rPr>
              <w:t>Федеральный закон № 44-ФЗ);</w:t>
            </w:r>
          </w:p>
          <w:p w:rsidR="001B1600" w:rsidRPr="00933375" w:rsidRDefault="00F05866" w:rsidP="00DB0F0A">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 отсутствие сведений об участнике программы в реестре № 3,</w:t>
            </w:r>
            <w:r w:rsidR="00A6387A">
              <w:rPr>
                <w:rFonts w:ascii="Times New Roman" w:hAnsi="Times New Roman" w:cs="Times New Roman"/>
                <w:color w:val="000000" w:themeColor="text1"/>
                <w:spacing w:val="-6"/>
                <w:sz w:val="28"/>
                <w:szCs w:val="28"/>
              </w:rPr>
              <w:t>порядок ведения которого предусмотрен законодательством Российской Федерации и настоящей программой</w:t>
            </w:r>
            <w:r>
              <w:rPr>
                <w:rFonts w:ascii="Times New Roman" w:hAnsi="Times New Roman" w:cs="Times New Roman"/>
                <w:color w:val="000000" w:themeColor="text1"/>
                <w:sz w:val="28"/>
                <w:szCs w:val="28"/>
              </w:rPr>
              <w:t>;</w:t>
            </w:r>
          </w:p>
          <w:p w:rsidR="001B1600" w:rsidRPr="00933375" w:rsidRDefault="00F05866" w:rsidP="00DB0F0A">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 отсутствие отношений связанности (аффилированности) между участником программы и ОАО «РЖД»;</w:t>
            </w:r>
          </w:p>
          <w:p w:rsidR="001B1600" w:rsidRPr="00933375" w:rsidRDefault="00F05866" w:rsidP="00DB0F0A">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производство товаров (выполнения работ, услуг) с использованием инноваций и (или) локализация производства товаров (работ, услуг) на территории Российской Федерации; </w:t>
            </w:r>
          </w:p>
          <w:p w:rsidR="0075607B" w:rsidRPr="00933375" w:rsidRDefault="00F05866" w:rsidP="00DB0F0A">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 </w:t>
            </w:r>
            <w:r w:rsidRPr="001375AF">
              <w:rPr>
                <w:rFonts w:ascii="Times New Roman" w:hAnsi="Times New Roman" w:cs="Times New Roman"/>
                <w:color w:val="000000" w:themeColor="text1"/>
                <w:spacing w:val="-6"/>
                <w:sz w:val="28"/>
                <w:szCs w:val="28"/>
              </w:rPr>
              <w:t>об отсутствии судимости за преступления в сфере экономики и (или)</w:t>
            </w:r>
            <w:r>
              <w:rPr>
                <w:rFonts w:ascii="Times New Roman" w:hAnsi="Times New Roman" w:cs="Times New Roman"/>
                <w:color w:val="000000" w:themeColor="text1"/>
                <w:sz w:val="28"/>
                <w:szCs w:val="28"/>
              </w:rPr>
              <w:t xml:space="preserve"> преступления, предусмотренные статьями  289 – 291.1 </w:t>
            </w:r>
            <w:r w:rsidRPr="00DB0F0A">
              <w:rPr>
                <w:rFonts w:ascii="Times New Roman" w:hAnsi="Times New Roman" w:cs="Times New Roman"/>
                <w:color w:val="000000" w:themeColor="text1"/>
                <w:spacing w:val="-6"/>
                <w:sz w:val="28"/>
                <w:szCs w:val="28"/>
              </w:rPr>
              <w:t xml:space="preserve">Уголовного кодекса </w:t>
            </w:r>
            <w:r w:rsidR="00A6387A">
              <w:rPr>
                <w:rFonts w:ascii="Times New Roman" w:hAnsi="Times New Roman" w:cs="Times New Roman"/>
                <w:color w:val="000000" w:themeColor="text1"/>
                <w:spacing w:val="-6"/>
                <w:sz w:val="28"/>
                <w:szCs w:val="28"/>
              </w:rPr>
              <w:t>Российской Федерации</w:t>
            </w:r>
            <w:r w:rsidRPr="00DB0F0A">
              <w:rPr>
                <w:rFonts w:ascii="Times New Roman" w:hAnsi="Times New Roman" w:cs="Times New Roman"/>
                <w:color w:val="000000" w:themeColor="text1"/>
                <w:spacing w:val="-6"/>
                <w:sz w:val="28"/>
                <w:szCs w:val="28"/>
              </w:rPr>
              <w:t>, а также неприменение в отношении участников программ наказания в виде</w:t>
            </w:r>
            <w:r w:rsidR="00A6387A">
              <w:rPr>
                <w:rFonts w:ascii="Times New Roman" w:hAnsi="Times New Roman" w:cs="Times New Roman"/>
                <w:color w:val="000000" w:themeColor="text1"/>
                <w:spacing w:val="-6"/>
                <w:sz w:val="28"/>
                <w:szCs w:val="28"/>
              </w:rPr>
              <w:t xml:space="preserve"> лишения права занимать определё</w:t>
            </w:r>
            <w:r w:rsidRPr="00DB0F0A">
              <w:rPr>
                <w:rFonts w:ascii="Times New Roman" w:hAnsi="Times New Roman" w:cs="Times New Roman"/>
                <w:color w:val="000000" w:themeColor="text1"/>
                <w:spacing w:val="-6"/>
                <w:sz w:val="28"/>
                <w:szCs w:val="28"/>
              </w:rPr>
              <w:t xml:space="preserve">нные должности </w:t>
            </w:r>
            <w:r w:rsidR="00A6387A">
              <w:rPr>
                <w:rFonts w:ascii="Times New Roman" w:hAnsi="Times New Roman" w:cs="Times New Roman"/>
                <w:color w:val="000000" w:themeColor="text1"/>
                <w:spacing w:val="-6"/>
                <w:sz w:val="28"/>
                <w:szCs w:val="28"/>
              </w:rPr>
              <w:t>или заниматься определё</w:t>
            </w:r>
            <w:r w:rsidRPr="00DB0F0A">
              <w:rPr>
                <w:rFonts w:ascii="Times New Roman" w:hAnsi="Times New Roman" w:cs="Times New Roman"/>
                <w:color w:val="000000" w:themeColor="text1"/>
                <w:spacing w:val="-6"/>
                <w:sz w:val="28"/>
                <w:szCs w:val="28"/>
              </w:rPr>
              <w:t>нной деятельностью, которые непосредственно связаны с деятельностью участника программы, и административного наказания в виде дисквалификации в период, когда участник программы считается подвергнутым такому наказанию.</w:t>
            </w:r>
          </w:p>
          <w:p w:rsidR="00DB0F0A" w:rsidRDefault="00DB0F0A" w:rsidP="003A0631">
            <w:pPr>
              <w:pStyle w:val="ConsPlusNormal"/>
              <w:spacing w:line="360" w:lineRule="exact"/>
              <w:ind w:left="284"/>
              <w:jc w:val="both"/>
              <w:rPr>
                <w:rFonts w:ascii="Times New Roman" w:hAnsi="Times New Roman" w:cs="Times New Roman"/>
                <w:color w:val="000000" w:themeColor="text1"/>
                <w:sz w:val="28"/>
                <w:szCs w:val="28"/>
              </w:rPr>
            </w:pPr>
          </w:p>
          <w:p w:rsidR="001B1600"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Субъект МСП, направивший зая</w:t>
            </w:r>
            <w:r w:rsidR="00240C32">
              <w:rPr>
                <w:rFonts w:ascii="Times New Roman" w:hAnsi="Times New Roman" w:cs="Times New Roman"/>
                <w:color w:val="000000" w:themeColor="text1"/>
                <w:sz w:val="28"/>
                <w:szCs w:val="28"/>
              </w:rPr>
              <w:t xml:space="preserve">вку </w:t>
            </w:r>
            <w:r w:rsidR="00240C32">
              <w:rPr>
                <w:rFonts w:ascii="Times New Roman" w:hAnsi="Times New Roman" w:cs="Times New Roman"/>
                <w:color w:val="000000" w:themeColor="text1"/>
                <w:sz w:val="28"/>
                <w:szCs w:val="28"/>
              </w:rPr>
              <w:br/>
              <w:t>на участие в программе, даё</w:t>
            </w:r>
            <w:r>
              <w:rPr>
                <w:rFonts w:ascii="Times New Roman" w:hAnsi="Times New Roman" w:cs="Times New Roman"/>
                <w:color w:val="000000" w:themeColor="text1"/>
                <w:sz w:val="28"/>
                <w:szCs w:val="28"/>
              </w:rPr>
              <w:t xml:space="preserve">т Дирекции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lastRenderedPageBreak/>
              <w:t>согласие на сбор дополнительной информации о себе.</w:t>
            </w:r>
          </w:p>
          <w:p w:rsidR="0075607B" w:rsidRPr="00933375" w:rsidRDefault="0075607B" w:rsidP="003A0631">
            <w:pPr>
              <w:pStyle w:val="ConsPlusNormal"/>
              <w:spacing w:line="360" w:lineRule="exact"/>
              <w:ind w:left="284"/>
              <w:jc w:val="both"/>
              <w:rPr>
                <w:rFonts w:ascii="Times New Roman" w:hAnsi="Times New Roman" w:cs="Times New Roman"/>
                <w:color w:val="000000" w:themeColor="text1"/>
                <w:sz w:val="28"/>
                <w:szCs w:val="28"/>
              </w:rPr>
            </w:pPr>
          </w:p>
          <w:p w:rsidR="0075607B"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рассмотрении заявок на участие </w:t>
            </w:r>
            <w:r>
              <w:rPr>
                <w:rFonts w:ascii="Times New Roman" w:hAnsi="Times New Roman" w:cs="Times New Roman"/>
                <w:color w:val="000000" w:themeColor="text1"/>
                <w:sz w:val="28"/>
                <w:szCs w:val="28"/>
              </w:rPr>
              <w:br/>
              <w:t xml:space="preserve">в программе, Дирекция вправе учесть сведения о хозяйственной деятельности субъекта МСП, представленные в анкете </w:t>
            </w:r>
            <w:r>
              <w:rPr>
                <w:rFonts w:ascii="Times New Roman" w:hAnsi="Times New Roman" w:cs="Times New Roman"/>
                <w:color w:val="000000" w:themeColor="text1"/>
                <w:sz w:val="28"/>
                <w:szCs w:val="28"/>
              </w:rPr>
              <w:br/>
              <w:t xml:space="preserve">по форме согласно Приложению № 1 </w:t>
            </w:r>
            <w:r>
              <w:rPr>
                <w:rFonts w:ascii="Times New Roman" w:hAnsi="Times New Roman" w:cs="Times New Roman"/>
                <w:color w:val="000000" w:themeColor="text1"/>
                <w:sz w:val="28"/>
                <w:szCs w:val="28"/>
              </w:rPr>
              <w:br/>
              <w:t>к заявке</w:t>
            </w:r>
            <w:r w:rsidR="00240C3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целях отбора субъектов МСП, наиболее удовлетворяющих потребностям Дирекции.</w:t>
            </w:r>
          </w:p>
          <w:p w:rsidR="00C85A35" w:rsidRDefault="00C85A35" w:rsidP="003A0631">
            <w:pPr>
              <w:pStyle w:val="ConsPlusNormal"/>
              <w:spacing w:line="360" w:lineRule="exact"/>
              <w:ind w:left="284"/>
              <w:jc w:val="both"/>
              <w:rPr>
                <w:rFonts w:ascii="Times New Roman" w:hAnsi="Times New Roman" w:cs="Times New Roman"/>
                <w:color w:val="000000" w:themeColor="text1"/>
                <w:sz w:val="28"/>
                <w:szCs w:val="28"/>
              </w:rPr>
            </w:pPr>
          </w:p>
          <w:p w:rsidR="008E2769" w:rsidRPr="007A382C" w:rsidRDefault="00C85A35" w:rsidP="007A382C">
            <w:pPr>
              <w:pStyle w:val="ConsPlusNormal"/>
              <w:spacing w:line="360" w:lineRule="exact"/>
              <w:ind w:left="284"/>
              <w:jc w:val="both"/>
              <w:rPr>
                <w:rFonts w:ascii="Times New Roman" w:hAnsi="Times New Roman" w:cs="Times New Roman"/>
                <w:color w:val="000000" w:themeColor="text1"/>
                <w:spacing w:val="-4"/>
                <w:sz w:val="28"/>
                <w:szCs w:val="28"/>
              </w:rPr>
            </w:pPr>
            <w:r w:rsidRPr="007A382C">
              <w:rPr>
                <w:rFonts w:ascii="Times New Roman" w:hAnsi="Times New Roman" w:cs="Times New Roman"/>
                <w:color w:val="000000" w:themeColor="text1"/>
                <w:spacing w:val="-2"/>
                <w:sz w:val="28"/>
                <w:szCs w:val="28"/>
              </w:rPr>
              <w:t>Дирекцией могут быть установлены дополнительные требования к участникам програ</w:t>
            </w:r>
            <w:r w:rsidR="007F5BE8" w:rsidRPr="007A382C">
              <w:rPr>
                <w:rFonts w:ascii="Times New Roman" w:hAnsi="Times New Roman" w:cs="Times New Roman"/>
                <w:color w:val="000000" w:themeColor="text1"/>
                <w:spacing w:val="-2"/>
                <w:sz w:val="28"/>
                <w:szCs w:val="28"/>
              </w:rPr>
              <w:t>ммы</w:t>
            </w:r>
            <w:r w:rsidR="008E2769" w:rsidRPr="007A382C">
              <w:rPr>
                <w:rFonts w:ascii="Times New Roman" w:hAnsi="Times New Roman" w:cs="Times New Roman"/>
                <w:color w:val="000000" w:themeColor="text1"/>
                <w:spacing w:val="-2"/>
                <w:sz w:val="28"/>
                <w:szCs w:val="28"/>
              </w:rPr>
              <w:t xml:space="preserve"> с учётом норм </w:t>
            </w:r>
            <w:r w:rsidR="007A382C" w:rsidRPr="007A382C">
              <w:rPr>
                <w:rFonts w:ascii="Times New Roman" w:hAnsi="Times New Roman" w:cs="Times New Roman"/>
                <w:color w:val="000000" w:themeColor="text1"/>
                <w:spacing w:val="-2"/>
                <w:sz w:val="28"/>
                <w:szCs w:val="28"/>
              </w:rPr>
              <w:br/>
              <w:t xml:space="preserve">Положения </w:t>
            </w:r>
            <w:r w:rsidR="008E2769" w:rsidRPr="007A382C">
              <w:rPr>
                <w:rFonts w:ascii="Times New Roman" w:hAnsi="Times New Roman" w:cs="Times New Roman"/>
                <w:color w:val="000000" w:themeColor="text1"/>
                <w:spacing w:val="-2"/>
                <w:sz w:val="28"/>
                <w:szCs w:val="28"/>
              </w:rPr>
              <w:t>о закупке ОАО «РЖД»</w:t>
            </w:r>
            <w:r w:rsidR="007F5BE8" w:rsidRPr="007A382C">
              <w:rPr>
                <w:rFonts w:ascii="Times New Roman" w:hAnsi="Times New Roman" w:cs="Times New Roman"/>
                <w:color w:val="000000" w:themeColor="text1"/>
                <w:spacing w:val="-2"/>
                <w:sz w:val="28"/>
                <w:szCs w:val="28"/>
              </w:rPr>
              <w:t>, обусловленные, в том числе</w:t>
            </w:r>
            <w:r w:rsidR="007F5BE8" w:rsidRPr="007A382C">
              <w:rPr>
                <w:rFonts w:ascii="Times New Roman" w:hAnsi="Times New Roman" w:cs="Times New Roman"/>
                <w:color w:val="000000" w:themeColor="text1"/>
                <w:spacing w:val="-4"/>
                <w:sz w:val="28"/>
                <w:szCs w:val="28"/>
              </w:rPr>
              <w:t xml:space="preserve"> </w:t>
            </w:r>
            <w:r w:rsidR="007A382C">
              <w:rPr>
                <w:rFonts w:ascii="Times New Roman" w:hAnsi="Times New Roman" w:cs="Times New Roman"/>
                <w:color w:val="000000" w:themeColor="text1"/>
                <w:spacing w:val="-4"/>
                <w:sz w:val="28"/>
                <w:szCs w:val="28"/>
              </w:rPr>
              <w:br/>
            </w:r>
            <w:r w:rsidR="007F5BE8" w:rsidRPr="007A382C">
              <w:rPr>
                <w:rFonts w:ascii="Times New Roman" w:hAnsi="Times New Roman" w:cs="Times New Roman"/>
                <w:color w:val="000000" w:themeColor="text1"/>
                <w:spacing w:val="-4"/>
                <w:sz w:val="28"/>
                <w:szCs w:val="28"/>
              </w:rPr>
              <w:t xml:space="preserve">наличием </w:t>
            </w:r>
            <w:r w:rsidR="008E2769" w:rsidRPr="007A382C">
              <w:rPr>
                <w:rFonts w:ascii="Times New Roman" w:hAnsi="Times New Roman" w:cs="Times New Roman"/>
                <w:color w:val="000000" w:themeColor="text1"/>
                <w:spacing w:val="-4"/>
                <w:sz w:val="28"/>
                <w:szCs w:val="28"/>
              </w:rPr>
              <w:t>определённых производственных</w:t>
            </w:r>
            <w:r w:rsidR="007F5BE8" w:rsidRPr="007A382C">
              <w:rPr>
                <w:rFonts w:ascii="Times New Roman" w:hAnsi="Times New Roman" w:cs="Times New Roman"/>
                <w:color w:val="000000" w:themeColor="text1"/>
                <w:spacing w:val="-4"/>
                <w:sz w:val="28"/>
                <w:szCs w:val="28"/>
              </w:rPr>
              <w:t xml:space="preserve"> мощностей для </w:t>
            </w:r>
            <w:r w:rsidR="008E2769" w:rsidRPr="007A382C">
              <w:rPr>
                <w:rFonts w:ascii="Times New Roman" w:hAnsi="Times New Roman" w:cs="Times New Roman"/>
                <w:color w:val="000000" w:themeColor="text1"/>
                <w:spacing w:val="-4"/>
                <w:sz w:val="28"/>
                <w:szCs w:val="28"/>
              </w:rPr>
              <w:t>качественного выполнения</w:t>
            </w:r>
            <w:r w:rsidR="00DB0F0A" w:rsidRPr="007A382C">
              <w:rPr>
                <w:rFonts w:ascii="Times New Roman" w:hAnsi="Times New Roman" w:cs="Times New Roman"/>
                <w:color w:val="000000" w:themeColor="text1"/>
                <w:spacing w:val="-4"/>
                <w:sz w:val="28"/>
                <w:szCs w:val="28"/>
              </w:rPr>
              <w:t xml:space="preserve"> </w:t>
            </w:r>
            <w:r w:rsidR="00A6387A" w:rsidRPr="007A382C">
              <w:rPr>
                <w:rFonts w:ascii="Times New Roman" w:hAnsi="Times New Roman" w:cs="Times New Roman"/>
                <w:color w:val="000000" w:themeColor="text1"/>
                <w:spacing w:val="-4"/>
                <w:sz w:val="28"/>
                <w:szCs w:val="28"/>
              </w:rPr>
              <w:t>поставщиком (исполнителем, подрядчиком)</w:t>
            </w:r>
            <w:r w:rsidR="007A382C">
              <w:rPr>
                <w:rFonts w:ascii="Times New Roman" w:hAnsi="Times New Roman" w:cs="Times New Roman"/>
                <w:color w:val="000000" w:themeColor="text1"/>
                <w:spacing w:val="-4"/>
                <w:sz w:val="28"/>
                <w:szCs w:val="28"/>
              </w:rPr>
              <w:t xml:space="preserve"> </w:t>
            </w:r>
            <w:r w:rsidR="00DB0F0A" w:rsidRPr="007A382C">
              <w:rPr>
                <w:rFonts w:ascii="Times New Roman" w:hAnsi="Times New Roman" w:cs="Times New Roman"/>
                <w:color w:val="000000" w:themeColor="text1"/>
                <w:spacing w:val="-4"/>
                <w:sz w:val="28"/>
                <w:szCs w:val="28"/>
              </w:rPr>
              <w:t>п</w:t>
            </w:r>
            <w:r w:rsidR="007F5BE8" w:rsidRPr="007A382C">
              <w:rPr>
                <w:rFonts w:ascii="Times New Roman" w:hAnsi="Times New Roman" w:cs="Times New Roman"/>
                <w:color w:val="000000" w:themeColor="text1"/>
                <w:spacing w:val="-4"/>
                <w:sz w:val="28"/>
                <w:szCs w:val="28"/>
              </w:rPr>
              <w:t xml:space="preserve">редусмотренных настоящей программой </w:t>
            </w:r>
            <w:r w:rsidR="007A382C">
              <w:rPr>
                <w:rFonts w:ascii="Times New Roman" w:hAnsi="Times New Roman" w:cs="Times New Roman"/>
                <w:color w:val="000000" w:themeColor="text1"/>
                <w:spacing w:val="-4"/>
                <w:sz w:val="28"/>
                <w:szCs w:val="28"/>
              </w:rPr>
              <w:br/>
            </w:r>
            <w:r w:rsidR="007F5BE8" w:rsidRPr="007A382C">
              <w:rPr>
                <w:rFonts w:ascii="Times New Roman" w:hAnsi="Times New Roman" w:cs="Times New Roman"/>
                <w:color w:val="000000" w:themeColor="text1"/>
                <w:spacing w:val="-4"/>
                <w:sz w:val="28"/>
                <w:szCs w:val="28"/>
              </w:rPr>
              <w:t>и индивидуальной картой мероприятий</w:t>
            </w:r>
            <w:r w:rsidR="008E2769" w:rsidRPr="007A382C">
              <w:rPr>
                <w:rFonts w:ascii="Times New Roman" w:hAnsi="Times New Roman" w:cs="Times New Roman"/>
                <w:color w:val="000000" w:themeColor="text1"/>
                <w:spacing w:val="-4"/>
                <w:sz w:val="28"/>
                <w:szCs w:val="28"/>
              </w:rPr>
              <w:t>.</w:t>
            </w:r>
          </w:p>
          <w:p w:rsidR="007D024E" w:rsidRPr="00933375" w:rsidRDefault="007D024E"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1B1600" w:rsidRPr="00933375" w:rsidTr="00A51818">
        <w:tc>
          <w:tcPr>
            <w:tcW w:w="566" w:type="dxa"/>
          </w:tcPr>
          <w:p w:rsidR="001B160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11.</w:t>
            </w:r>
          </w:p>
        </w:tc>
        <w:tc>
          <w:tcPr>
            <w:tcW w:w="3370" w:type="dxa"/>
          </w:tcPr>
          <w:p w:rsidR="001B1600"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проведения отбора субъектов МСП для участия в программе, в том числе предельное количество участников программы, определённое </w:t>
            </w:r>
            <w:r>
              <w:rPr>
                <w:rFonts w:ascii="Times New Roman" w:hAnsi="Times New Roman" w:cs="Times New Roman"/>
                <w:color w:val="000000" w:themeColor="text1"/>
                <w:spacing w:val="-6"/>
                <w:sz w:val="28"/>
                <w:szCs w:val="28"/>
              </w:rPr>
              <w:t>заказчиком в соответствии</w:t>
            </w:r>
            <w:r>
              <w:rPr>
                <w:rFonts w:ascii="Times New Roman" w:hAnsi="Times New Roman" w:cs="Times New Roman"/>
                <w:color w:val="000000" w:themeColor="text1"/>
                <w:sz w:val="28"/>
                <w:szCs w:val="28"/>
              </w:rPr>
              <w:t xml:space="preserve"> с пунктом 2 части 8 статьи 16</w:t>
            </w:r>
            <w:r>
              <w:rPr>
                <w:rFonts w:ascii="Times New Roman" w:hAnsi="Times New Roman" w:cs="Times New Roman"/>
                <w:color w:val="000000" w:themeColor="text1"/>
                <w:sz w:val="28"/>
                <w:szCs w:val="28"/>
                <w:vertAlign w:val="superscript"/>
              </w:rPr>
              <w:t xml:space="preserve">1 </w:t>
            </w:r>
            <w:r>
              <w:rPr>
                <w:rFonts w:ascii="Times New Roman" w:hAnsi="Times New Roman" w:cs="Times New Roman"/>
                <w:color w:val="000000" w:themeColor="text1"/>
                <w:sz w:val="28"/>
                <w:szCs w:val="28"/>
              </w:rPr>
              <w:t>Федерального закона</w:t>
            </w:r>
          </w:p>
          <w:p w:rsidR="007431BF" w:rsidRDefault="007431BF" w:rsidP="003A0631">
            <w:pPr>
              <w:pStyle w:val="ConsPlusNormal"/>
              <w:spacing w:line="360" w:lineRule="exact"/>
              <w:jc w:val="both"/>
              <w:rPr>
                <w:rFonts w:ascii="Times New Roman" w:hAnsi="Times New Roman" w:cs="Times New Roman"/>
                <w:color w:val="000000" w:themeColor="text1"/>
                <w:sz w:val="28"/>
                <w:szCs w:val="28"/>
              </w:rPr>
            </w:pPr>
          </w:p>
          <w:p w:rsidR="00DB0F0A" w:rsidRPr="00933375" w:rsidRDefault="00DB0F0A" w:rsidP="003A0631">
            <w:pPr>
              <w:pStyle w:val="ConsPlusNormal"/>
              <w:spacing w:line="360" w:lineRule="exact"/>
              <w:jc w:val="both"/>
              <w:rPr>
                <w:rFonts w:ascii="Times New Roman" w:hAnsi="Times New Roman" w:cs="Times New Roman"/>
                <w:color w:val="000000" w:themeColor="text1"/>
                <w:sz w:val="28"/>
                <w:szCs w:val="28"/>
              </w:rPr>
            </w:pPr>
          </w:p>
          <w:p w:rsidR="00C11218" w:rsidRPr="00933375" w:rsidRDefault="00C11218" w:rsidP="003A0631">
            <w:pPr>
              <w:pStyle w:val="ConsPlusNormal"/>
              <w:spacing w:line="360" w:lineRule="exact"/>
              <w:jc w:val="both"/>
              <w:rPr>
                <w:rFonts w:ascii="Times New Roman" w:hAnsi="Times New Roman" w:cs="Times New Roman"/>
                <w:color w:val="000000" w:themeColor="text1"/>
                <w:spacing w:val="-18"/>
                <w:sz w:val="28"/>
                <w:szCs w:val="28"/>
              </w:rPr>
            </w:pPr>
          </w:p>
        </w:tc>
        <w:tc>
          <w:tcPr>
            <w:tcW w:w="5776" w:type="dxa"/>
          </w:tcPr>
          <w:p w:rsidR="001B1600" w:rsidRPr="00DB0F0A" w:rsidRDefault="00F05866" w:rsidP="003A0631">
            <w:pPr>
              <w:pStyle w:val="ConsPlusNormal"/>
              <w:spacing w:line="360" w:lineRule="exact"/>
              <w:ind w:left="284"/>
              <w:jc w:val="both"/>
              <w:rPr>
                <w:rFonts w:ascii="Times New Roman" w:hAnsi="Times New Roman" w:cs="Times New Roman"/>
                <w:color w:val="000000" w:themeColor="text1"/>
                <w:spacing w:val="-6"/>
                <w:sz w:val="28"/>
                <w:szCs w:val="28"/>
              </w:rPr>
            </w:pPr>
            <w:r w:rsidRPr="00DB0F0A">
              <w:rPr>
                <w:rFonts w:ascii="Times New Roman" w:hAnsi="Times New Roman" w:cs="Times New Roman"/>
                <w:color w:val="000000" w:themeColor="text1"/>
                <w:spacing w:val="-6"/>
                <w:sz w:val="28"/>
                <w:szCs w:val="28"/>
              </w:rPr>
              <w:t>Порядок проведения отбора субъектов МСП для</w:t>
            </w:r>
            <w:r w:rsidR="00DB0F0A" w:rsidRPr="00DB0F0A">
              <w:rPr>
                <w:rFonts w:ascii="Times New Roman" w:hAnsi="Times New Roman" w:cs="Times New Roman"/>
                <w:color w:val="000000" w:themeColor="text1"/>
                <w:spacing w:val="-6"/>
                <w:sz w:val="28"/>
                <w:szCs w:val="28"/>
              </w:rPr>
              <w:t xml:space="preserve"> участия в программе определён </w:t>
            </w:r>
            <w:r w:rsidR="00DB0F0A">
              <w:rPr>
                <w:rFonts w:ascii="Times New Roman" w:hAnsi="Times New Roman" w:cs="Times New Roman"/>
                <w:color w:val="000000" w:themeColor="text1"/>
                <w:spacing w:val="-6"/>
                <w:sz w:val="28"/>
                <w:szCs w:val="28"/>
              </w:rPr>
              <w:br/>
            </w:r>
            <w:r w:rsidRPr="00DB0F0A">
              <w:rPr>
                <w:rFonts w:ascii="Times New Roman" w:hAnsi="Times New Roman" w:cs="Times New Roman"/>
                <w:color w:val="000000" w:themeColor="text1"/>
                <w:spacing w:val="-6"/>
                <w:sz w:val="28"/>
                <w:szCs w:val="28"/>
              </w:rPr>
              <w:t xml:space="preserve">в </w:t>
            </w:r>
            <w:r w:rsidR="00DB0F0A" w:rsidRPr="00DB0F0A">
              <w:rPr>
                <w:rFonts w:ascii="Times New Roman" w:hAnsi="Times New Roman" w:cs="Times New Roman"/>
                <w:color w:val="000000" w:themeColor="text1"/>
                <w:spacing w:val="-6"/>
                <w:sz w:val="28"/>
                <w:szCs w:val="28"/>
              </w:rPr>
              <w:t xml:space="preserve">соответствии с Приложением № 1 </w:t>
            </w:r>
            <w:r w:rsidR="00DB0F0A">
              <w:rPr>
                <w:rFonts w:ascii="Times New Roman" w:hAnsi="Times New Roman" w:cs="Times New Roman"/>
                <w:color w:val="000000" w:themeColor="text1"/>
                <w:spacing w:val="-6"/>
                <w:sz w:val="28"/>
                <w:szCs w:val="28"/>
              </w:rPr>
              <w:br/>
            </w:r>
            <w:r w:rsidRPr="00DB0F0A">
              <w:rPr>
                <w:rFonts w:ascii="Times New Roman" w:hAnsi="Times New Roman" w:cs="Times New Roman"/>
                <w:color w:val="000000" w:themeColor="text1"/>
                <w:spacing w:val="-6"/>
                <w:sz w:val="28"/>
                <w:szCs w:val="28"/>
              </w:rPr>
              <w:t>к настоящей программе.</w:t>
            </w:r>
          </w:p>
          <w:p w:rsidR="003A38E2" w:rsidRPr="00933375" w:rsidRDefault="003A38E2" w:rsidP="003A0631">
            <w:pPr>
              <w:pStyle w:val="ConsPlusNormal"/>
              <w:spacing w:line="360" w:lineRule="exact"/>
              <w:ind w:left="284"/>
              <w:jc w:val="both"/>
              <w:rPr>
                <w:rFonts w:ascii="Times New Roman" w:hAnsi="Times New Roman" w:cs="Times New Roman"/>
                <w:color w:val="000000" w:themeColor="text1"/>
                <w:sz w:val="28"/>
                <w:szCs w:val="28"/>
              </w:rPr>
            </w:pPr>
          </w:p>
          <w:p w:rsidR="003A38E2" w:rsidRPr="00933375" w:rsidRDefault="008D436F"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Предельное количество участников программы – не более 5</w:t>
            </w:r>
            <w:r w:rsidR="00F867B6">
              <w:rPr>
                <w:rFonts w:ascii="Times New Roman" w:hAnsi="Times New Roman" w:cs="Times New Roman"/>
                <w:color w:val="000000" w:themeColor="text1"/>
                <w:sz w:val="28"/>
                <w:szCs w:val="28"/>
              </w:rPr>
              <w:t xml:space="preserve"> (пяти)</w:t>
            </w:r>
            <w:r>
              <w:rPr>
                <w:rFonts w:ascii="Times New Roman" w:hAnsi="Times New Roman" w:cs="Times New Roman"/>
                <w:color w:val="000000" w:themeColor="text1"/>
                <w:sz w:val="28"/>
                <w:szCs w:val="28"/>
              </w:rPr>
              <w:t xml:space="preserve"> </w:t>
            </w:r>
            <w:r w:rsidR="00F867B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субъектов МСП.</w:t>
            </w:r>
          </w:p>
        </w:tc>
      </w:tr>
      <w:tr w:rsidR="001B1600" w:rsidRPr="00933375" w:rsidTr="00A51818">
        <w:tc>
          <w:tcPr>
            <w:tcW w:w="566" w:type="dxa"/>
          </w:tcPr>
          <w:p w:rsidR="001B160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12.</w:t>
            </w:r>
          </w:p>
        </w:tc>
        <w:tc>
          <w:tcPr>
            <w:tcW w:w="3370" w:type="dxa"/>
          </w:tcPr>
          <w:p w:rsidR="003A38E2"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взаимодействия заказчика, иных</w:t>
            </w:r>
          </w:p>
          <w:p w:rsidR="001B160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организаций и участников программы</w:t>
            </w:r>
          </w:p>
        </w:tc>
        <w:tc>
          <w:tcPr>
            <w:tcW w:w="5776" w:type="dxa"/>
          </w:tcPr>
          <w:p w:rsidR="001B1600" w:rsidRPr="00DB0F0A" w:rsidRDefault="00F05866" w:rsidP="003A0631">
            <w:pPr>
              <w:pStyle w:val="ConsPlusNormal"/>
              <w:spacing w:line="360" w:lineRule="exact"/>
              <w:ind w:left="284"/>
              <w:jc w:val="both"/>
              <w:rPr>
                <w:rFonts w:ascii="Times New Roman" w:hAnsi="Times New Roman" w:cs="Times New Roman"/>
                <w:color w:val="000000" w:themeColor="text1"/>
                <w:spacing w:val="-6"/>
                <w:sz w:val="28"/>
                <w:szCs w:val="28"/>
              </w:rPr>
            </w:pPr>
            <w:r w:rsidRPr="00DB0F0A">
              <w:rPr>
                <w:rFonts w:ascii="Times New Roman" w:hAnsi="Times New Roman" w:cs="Times New Roman"/>
                <w:color w:val="000000" w:themeColor="text1"/>
                <w:spacing w:val="-6"/>
                <w:sz w:val="28"/>
                <w:szCs w:val="28"/>
              </w:rPr>
              <w:t xml:space="preserve">Взаимодействие Дирекции, Корпорации </w:t>
            </w:r>
            <w:r w:rsidR="00DB0F0A" w:rsidRPr="00DB0F0A">
              <w:rPr>
                <w:rFonts w:ascii="Times New Roman" w:hAnsi="Times New Roman" w:cs="Times New Roman"/>
                <w:color w:val="000000" w:themeColor="text1"/>
                <w:spacing w:val="-6"/>
                <w:sz w:val="28"/>
                <w:szCs w:val="28"/>
              </w:rPr>
              <w:br/>
            </w:r>
            <w:r w:rsidRPr="00DB0F0A">
              <w:rPr>
                <w:rFonts w:ascii="Times New Roman" w:hAnsi="Times New Roman" w:cs="Times New Roman"/>
                <w:color w:val="000000" w:themeColor="text1"/>
                <w:spacing w:val="-6"/>
                <w:sz w:val="28"/>
                <w:szCs w:val="28"/>
              </w:rPr>
              <w:t xml:space="preserve">и иных организаций, образующих инфраструктуру поддержки субъектов МСП в </w:t>
            </w:r>
            <w:r w:rsidR="00DB0F0A" w:rsidRPr="00DB0F0A">
              <w:rPr>
                <w:rFonts w:ascii="Times New Roman" w:hAnsi="Times New Roman" w:cs="Times New Roman"/>
                <w:color w:val="000000" w:themeColor="text1"/>
                <w:spacing w:val="-6"/>
                <w:sz w:val="28"/>
                <w:szCs w:val="28"/>
              </w:rPr>
              <w:t xml:space="preserve">рамках реализации мероприятий, </w:t>
            </w:r>
            <w:r w:rsidRPr="00DB0F0A">
              <w:rPr>
                <w:rFonts w:ascii="Times New Roman" w:hAnsi="Times New Roman" w:cs="Times New Roman"/>
                <w:color w:val="000000" w:themeColor="text1"/>
                <w:spacing w:val="-6"/>
                <w:sz w:val="28"/>
                <w:szCs w:val="28"/>
              </w:rPr>
              <w:t xml:space="preserve">предусмотренных пунктом 8 настоящей программы и конкретизированных </w:t>
            </w:r>
            <w:r w:rsidR="00DB0F0A">
              <w:rPr>
                <w:rFonts w:ascii="Times New Roman" w:hAnsi="Times New Roman" w:cs="Times New Roman"/>
                <w:color w:val="000000" w:themeColor="text1"/>
                <w:spacing w:val="-6"/>
                <w:sz w:val="28"/>
                <w:szCs w:val="28"/>
              </w:rPr>
              <w:br/>
            </w:r>
            <w:r w:rsidRPr="00DB0F0A">
              <w:rPr>
                <w:rFonts w:ascii="Times New Roman" w:hAnsi="Times New Roman" w:cs="Times New Roman"/>
                <w:color w:val="000000" w:themeColor="text1"/>
                <w:spacing w:val="-6"/>
                <w:sz w:val="28"/>
                <w:szCs w:val="28"/>
              </w:rPr>
              <w:t xml:space="preserve">в индивидуальной карте, осуществляется </w:t>
            </w:r>
            <w:r w:rsidRPr="00DB0F0A">
              <w:rPr>
                <w:rFonts w:ascii="Times New Roman" w:hAnsi="Times New Roman" w:cs="Times New Roman"/>
                <w:color w:val="000000" w:themeColor="text1"/>
                <w:spacing w:val="-6"/>
                <w:sz w:val="28"/>
                <w:szCs w:val="28"/>
              </w:rPr>
              <w:br/>
              <w:t xml:space="preserve">в порядке, определённом соглашением, </w:t>
            </w:r>
            <w:r w:rsidRPr="00DB0F0A">
              <w:rPr>
                <w:rFonts w:ascii="Times New Roman" w:hAnsi="Times New Roman" w:cs="Times New Roman"/>
                <w:color w:val="000000" w:themeColor="text1"/>
                <w:spacing w:val="-6"/>
                <w:sz w:val="28"/>
                <w:szCs w:val="28"/>
              </w:rPr>
              <w:br/>
              <w:t xml:space="preserve">а также в зависимости от специфики деятельности субъекта МСП, являющегося участником программы, и перечня мероприятий в </w:t>
            </w:r>
            <w:r w:rsidR="008D436F" w:rsidRPr="00DB0F0A">
              <w:rPr>
                <w:rFonts w:ascii="Times New Roman" w:hAnsi="Times New Roman" w:cs="Times New Roman"/>
                <w:color w:val="000000" w:themeColor="text1"/>
                <w:spacing w:val="-6"/>
                <w:sz w:val="28"/>
                <w:szCs w:val="28"/>
              </w:rPr>
              <w:t>индивидуальном порядке</w:t>
            </w:r>
            <w:r w:rsidRPr="00DB0F0A">
              <w:rPr>
                <w:rFonts w:ascii="Times New Roman" w:hAnsi="Times New Roman" w:cs="Times New Roman"/>
                <w:color w:val="000000" w:themeColor="text1"/>
                <w:spacing w:val="-6"/>
                <w:sz w:val="28"/>
                <w:szCs w:val="28"/>
              </w:rPr>
              <w:t>.</w:t>
            </w:r>
          </w:p>
          <w:p w:rsidR="0075607B" w:rsidRPr="00933375" w:rsidRDefault="0075607B" w:rsidP="003A0631">
            <w:pPr>
              <w:pStyle w:val="ConsPlusNormal"/>
              <w:spacing w:line="360" w:lineRule="exact"/>
              <w:ind w:left="284"/>
              <w:jc w:val="both"/>
              <w:rPr>
                <w:rFonts w:ascii="Times New Roman" w:hAnsi="Times New Roman" w:cs="Times New Roman"/>
                <w:color w:val="000000" w:themeColor="text1"/>
                <w:sz w:val="28"/>
                <w:szCs w:val="28"/>
              </w:rPr>
            </w:pPr>
          </w:p>
          <w:p w:rsidR="0075607B"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наличия у участника программы заинтересованности в оказании мер поддержки Корпорацией, организациями, образующими инфраструктуру поддержки </w:t>
            </w:r>
            <w:r>
              <w:rPr>
                <w:rFonts w:ascii="Times New Roman" w:hAnsi="Times New Roman" w:cs="Times New Roman"/>
                <w:color w:val="000000" w:themeColor="text1"/>
                <w:spacing w:val="-6"/>
                <w:sz w:val="28"/>
                <w:szCs w:val="28"/>
              </w:rPr>
              <w:t>субъектов МСП, иными заинтересованными</w:t>
            </w:r>
            <w:r>
              <w:rPr>
                <w:rFonts w:ascii="Times New Roman" w:hAnsi="Times New Roman" w:cs="Times New Roman"/>
                <w:color w:val="000000" w:themeColor="text1"/>
                <w:sz w:val="28"/>
                <w:szCs w:val="28"/>
              </w:rPr>
              <w:t xml:space="preserve"> органами (организациями) при разработке проекта индивидуальной карты </w:t>
            </w:r>
            <w:r>
              <w:rPr>
                <w:rFonts w:ascii="Times New Roman" w:hAnsi="Times New Roman" w:cs="Times New Roman"/>
                <w:color w:val="000000" w:themeColor="text1"/>
                <w:sz w:val="28"/>
                <w:szCs w:val="28"/>
              </w:rPr>
              <w:br/>
              <w:t xml:space="preserve">Дирекцией направляется информация </w:t>
            </w:r>
            <w:r>
              <w:rPr>
                <w:rFonts w:ascii="Times New Roman" w:hAnsi="Times New Roman" w:cs="Times New Roman"/>
                <w:color w:val="000000" w:themeColor="text1"/>
                <w:sz w:val="28"/>
                <w:szCs w:val="28"/>
              </w:rPr>
              <w:br/>
              <w:t xml:space="preserve">о наличии такой потребности </w:t>
            </w:r>
            <w:r w:rsidR="008D436F">
              <w:rPr>
                <w:rFonts w:ascii="Times New Roman" w:hAnsi="Times New Roman" w:cs="Times New Roman"/>
                <w:color w:val="000000" w:themeColor="text1"/>
                <w:sz w:val="28"/>
                <w:szCs w:val="28"/>
              </w:rPr>
              <w:t xml:space="preserve">по </w:t>
            </w:r>
            <w:r w:rsidR="00240C32">
              <w:rPr>
                <w:rFonts w:ascii="Times New Roman" w:hAnsi="Times New Roman" w:cs="Times New Roman"/>
                <w:color w:val="000000" w:themeColor="text1"/>
                <w:sz w:val="28"/>
                <w:szCs w:val="28"/>
              </w:rPr>
              <w:t>адресам указанных организаций</w:t>
            </w:r>
            <w:r w:rsidR="00FD10E8">
              <w:rPr>
                <w:rFonts w:ascii="Times New Roman" w:hAnsi="Times New Roman" w:cs="Times New Roman"/>
                <w:color w:val="000000" w:themeColor="text1"/>
                <w:sz w:val="28"/>
                <w:szCs w:val="28"/>
              </w:rPr>
              <w:t xml:space="preserve"> (в электронном варианте и (или) письмом на бумажном носителе).</w:t>
            </w:r>
            <w:r w:rsidR="008D436F">
              <w:rPr>
                <w:rFonts w:ascii="Times New Roman" w:hAnsi="Times New Roman" w:cs="Times New Roman"/>
                <w:color w:val="000000" w:themeColor="text1"/>
                <w:sz w:val="28"/>
                <w:szCs w:val="28"/>
              </w:rPr>
              <w:t xml:space="preserve"> </w:t>
            </w:r>
          </w:p>
          <w:p w:rsidR="00C11218" w:rsidRPr="00933375" w:rsidRDefault="00C11218" w:rsidP="003A0631">
            <w:pPr>
              <w:pStyle w:val="ConsPlusNormal"/>
              <w:spacing w:line="360" w:lineRule="exact"/>
              <w:ind w:left="284"/>
              <w:jc w:val="both"/>
              <w:rPr>
                <w:rFonts w:ascii="Times New Roman" w:hAnsi="Times New Roman" w:cs="Times New Roman"/>
                <w:color w:val="000000" w:themeColor="text1"/>
                <w:sz w:val="28"/>
                <w:szCs w:val="28"/>
              </w:rPr>
            </w:pPr>
          </w:p>
          <w:p w:rsidR="0075607B" w:rsidRPr="007431BF" w:rsidRDefault="00F05866" w:rsidP="007431BF">
            <w:pPr>
              <w:pStyle w:val="ConsPlusNormal"/>
              <w:spacing w:line="34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При этом включение в индивидуальную карту мероприятий по оказанию поддержки Корпорации, образующих инфраструктуру поддержки субъектов МСП,</w:t>
            </w:r>
            <w:r>
              <w:rPr>
                <w:rFonts w:ascii="Times New Roman" w:hAnsi="Times New Roman" w:cs="Times New Roman"/>
                <w:color w:val="000000" w:themeColor="text1"/>
                <w:sz w:val="28"/>
                <w:szCs w:val="28"/>
              </w:rPr>
              <w:br/>
              <w:t>заинтересованных</w:t>
            </w:r>
            <w:r>
              <w:rPr>
                <w:rFonts w:ascii="Times New Roman" w:hAnsi="Times New Roman" w:cs="Times New Roman"/>
                <w:color w:val="000000" w:themeColor="text1"/>
                <w:spacing w:val="-6"/>
                <w:sz w:val="28"/>
                <w:szCs w:val="28"/>
              </w:rPr>
              <w:t xml:space="preserve"> органов (организаций),</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t xml:space="preserve">а также внесение изменений в соглашение осуществляется в срок не позднее </w:t>
            </w:r>
            <w:r>
              <w:rPr>
                <w:rFonts w:ascii="Times New Roman" w:hAnsi="Times New Roman" w:cs="Times New Roman"/>
                <w:color w:val="000000" w:themeColor="text1"/>
                <w:sz w:val="28"/>
                <w:szCs w:val="28"/>
              </w:rPr>
              <w:br/>
              <w:t>30 (тридцати) рабочих дней со дня утверждения заказчиком индивидуальной карты и заключения соглашения соответственно.</w:t>
            </w:r>
          </w:p>
          <w:p w:rsidR="00266CE9" w:rsidRDefault="00F05866" w:rsidP="00BC6B3C">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Взаимодействие между участниками программы и Дирекцией осуществляется путём информационного обмена посредством электронной почты </w:t>
            </w:r>
            <w:r w:rsidR="007431BF">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и(или) направления писем </w:t>
            </w:r>
            <w:r w:rsidR="00FD10E8">
              <w:rPr>
                <w:rFonts w:ascii="Times New Roman" w:hAnsi="Times New Roman" w:cs="Times New Roman"/>
                <w:color w:val="000000" w:themeColor="text1"/>
                <w:sz w:val="28"/>
                <w:szCs w:val="28"/>
              </w:rPr>
              <w:t>на бумажном носителе</w:t>
            </w:r>
            <w:r>
              <w:rPr>
                <w:rFonts w:ascii="Times New Roman" w:hAnsi="Times New Roman" w:cs="Times New Roman"/>
                <w:color w:val="000000" w:themeColor="text1"/>
                <w:sz w:val="28"/>
                <w:szCs w:val="28"/>
              </w:rPr>
              <w:t>.</w:t>
            </w:r>
          </w:p>
          <w:p w:rsidR="002F5A38" w:rsidRDefault="002F5A38" w:rsidP="00BC6B3C">
            <w:pPr>
              <w:pStyle w:val="ConsPlusNormal"/>
              <w:spacing w:line="360" w:lineRule="exact"/>
              <w:ind w:left="284"/>
              <w:jc w:val="both"/>
              <w:rPr>
                <w:rFonts w:ascii="Times New Roman" w:hAnsi="Times New Roman" w:cs="Times New Roman"/>
                <w:color w:val="000000" w:themeColor="text1"/>
                <w:sz w:val="28"/>
                <w:szCs w:val="28"/>
              </w:rPr>
            </w:pPr>
          </w:p>
          <w:p w:rsidR="002F5A38" w:rsidRDefault="002F5A38" w:rsidP="002F5A38">
            <w:pPr>
              <w:pStyle w:val="ConsPlusNormal"/>
              <w:spacing w:line="360" w:lineRule="exact"/>
              <w:ind w:left="284"/>
              <w:jc w:val="both"/>
              <w:rPr>
                <w:rFonts w:ascii="Times New Roman" w:hAnsi="Times New Roman" w:cs="Times New Roman"/>
                <w:color w:val="000000" w:themeColor="text1"/>
                <w:spacing w:val="-6"/>
                <w:sz w:val="28"/>
                <w:szCs w:val="28"/>
              </w:rPr>
            </w:pPr>
            <w:r w:rsidRPr="002F5A38">
              <w:rPr>
                <w:rFonts w:ascii="Times New Roman" w:hAnsi="Times New Roman" w:cs="Times New Roman"/>
                <w:color w:val="000000" w:themeColor="text1"/>
                <w:spacing w:val="-6"/>
                <w:sz w:val="28"/>
                <w:szCs w:val="28"/>
              </w:rPr>
              <w:t xml:space="preserve">Взаимодействие между Дирекцией </w:t>
            </w:r>
            <w:r w:rsidRPr="002F5A38">
              <w:rPr>
                <w:rFonts w:ascii="Times New Roman" w:hAnsi="Times New Roman" w:cs="Times New Roman"/>
                <w:color w:val="000000" w:themeColor="text1"/>
                <w:spacing w:val="-6"/>
                <w:sz w:val="28"/>
                <w:szCs w:val="28"/>
              </w:rPr>
              <w:br/>
              <w:t xml:space="preserve">и Корпорацией осуществляется </w:t>
            </w:r>
            <w:r w:rsidRPr="002F5A38">
              <w:rPr>
                <w:rFonts w:ascii="Times New Roman" w:hAnsi="Times New Roman" w:cs="Times New Roman"/>
                <w:color w:val="000000" w:themeColor="text1"/>
                <w:spacing w:val="-6"/>
                <w:sz w:val="28"/>
                <w:szCs w:val="28"/>
              </w:rPr>
              <w:br/>
              <w:t xml:space="preserve">в соответствии с действующим законодательством Российской Федерацией, в том числе с учётом положений, предусмотренных Постановлением Правительства РФ от 10 ноября 2022 г. </w:t>
            </w:r>
            <w:r>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 2029 «О порядке проведения акционерным обществом «Федеральная корпорация </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по развитию малого и среднего п</w:t>
            </w:r>
            <w:r w:rsidR="007431BF">
              <w:rPr>
                <w:rFonts w:ascii="Times New Roman" w:hAnsi="Times New Roman" w:cs="Times New Roman"/>
                <w:color w:val="000000" w:themeColor="text1"/>
                <w:spacing w:val="-6"/>
                <w:sz w:val="28"/>
                <w:szCs w:val="28"/>
              </w:rPr>
              <w:t>редпринимательства» мониторинга</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реализации программ по развитию субъектов малого и среднего предпринимательства </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в целях их потенциального участия </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в закупках товаров (работ, услуг), порядке ведения реестра таких программ, </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а также порядке ведения реестра субъектов малого и среднего предпринимательства - участников програм</w:t>
            </w:r>
            <w:r w:rsidR="007431BF">
              <w:rPr>
                <w:rFonts w:ascii="Times New Roman" w:hAnsi="Times New Roman" w:cs="Times New Roman"/>
                <w:color w:val="000000" w:themeColor="text1"/>
                <w:spacing w:val="-6"/>
                <w:sz w:val="28"/>
                <w:szCs w:val="28"/>
              </w:rPr>
              <w:t xml:space="preserve">м по развитию субъектов малого </w:t>
            </w:r>
            <w:r w:rsidRPr="002F5A38">
              <w:rPr>
                <w:rFonts w:ascii="Times New Roman" w:hAnsi="Times New Roman" w:cs="Times New Roman"/>
                <w:color w:val="000000" w:themeColor="text1"/>
                <w:spacing w:val="-6"/>
                <w:sz w:val="28"/>
                <w:szCs w:val="28"/>
              </w:rPr>
              <w:t xml:space="preserve">и среднего предпринимательства </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в целях их потенциального участия </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в закупках товаров (работ, услуг), </w:t>
            </w:r>
            <w:r w:rsidR="007431BF">
              <w:rPr>
                <w:rFonts w:ascii="Times New Roman" w:hAnsi="Times New Roman" w:cs="Times New Roman"/>
                <w:color w:val="000000" w:themeColor="text1"/>
                <w:spacing w:val="-6"/>
                <w:sz w:val="28"/>
                <w:szCs w:val="28"/>
              </w:rPr>
              <w:br/>
            </w:r>
            <w:r w:rsidRPr="002F5A38">
              <w:rPr>
                <w:rFonts w:ascii="Times New Roman" w:hAnsi="Times New Roman" w:cs="Times New Roman"/>
                <w:color w:val="000000" w:themeColor="text1"/>
                <w:spacing w:val="-6"/>
                <w:sz w:val="28"/>
                <w:szCs w:val="28"/>
              </w:rPr>
              <w:t xml:space="preserve">не исполнивших своих </w:t>
            </w:r>
            <w:r w:rsidR="007431BF">
              <w:rPr>
                <w:rFonts w:ascii="Times New Roman" w:hAnsi="Times New Roman" w:cs="Times New Roman"/>
                <w:color w:val="000000" w:themeColor="text1"/>
                <w:spacing w:val="-6"/>
                <w:sz w:val="28"/>
                <w:szCs w:val="28"/>
              </w:rPr>
              <w:t>обязательств перед заказчиком»</w:t>
            </w:r>
            <w:r w:rsidRPr="002F5A38">
              <w:rPr>
                <w:rFonts w:ascii="Times New Roman" w:hAnsi="Times New Roman" w:cs="Times New Roman"/>
                <w:color w:val="000000" w:themeColor="text1"/>
                <w:spacing w:val="-6"/>
                <w:sz w:val="28"/>
                <w:szCs w:val="28"/>
              </w:rPr>
              <w:t>.</w:t>
            </w:r>
          </w:p>
          <w:p w:rsidR="001313C5" w:rsidRPr="002F5A38" w:rsidRDefault="001313C5" w:rsidP="002F5A38">
            <w:pPr>
              <w:pStyle w:val="ConsPlusNormal"/>
              <w:spacing w:line="360" w:lineRule="exact"/>
              <w:ind w:left="284"/>
              <w:jc w:val="both"/>
              <w:rPr>
                <w:rFonts w:ascii="Times New Roman" w:hAnsi="Times New Roman" w:cs="Times New Roman"/>
                <w:color w:val="000000" w:themeColor="text1"/>
                <w:spacing w:val="-6"/>
                <w:sz w:val="28"/>
                <w:szCs w:val="28"/>
              </w:rPr>
            </w:pPr>
          </w:p>
          <w:p w:rsidR="001B1600" w:rsidRPr="00933375" w:rsidRDefault="001B1600"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A95760" w:rsidRPr="00933375" w:rsidTr="00A51818">
        <w:tc>
          <w:tcPr>
            <w:tcW w:w="566" w:type="dxa"/>
          </w:tcPr>
          <w:p w:rsidR="00A9576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13.</w:t>
            </w:r>
          </w:p>
        </w:tc>
        <w:tc>
          <w:tcPr>
            <w:tcW w:w="3370" w:type="dxa"/>
          </w:tcPr>
          <w:p w:rsidR="00A95760" w:rsidRPr="00933375" w:rsidRDefault="00F05866" w:rsidP="00240C32">
            <w:pPr>
              <w:pStyle w:val="ConsPlusNormal"/>
              <w:spacing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заключения соглашения об оказании  мер поддержки между участником программы и </w:t>
            </w:r>
            <w:r>
              <w:rPr>
                <w:rFonts w:ascii="Times New Roman" w:hAnsi="Times New Roman" w:cs="Times New Roman"/>
                <w:color w:val="000000" w:themeColor="text1"/>
                <w:sz w:val="28"/>
                <w:szCs w:val="28"/>
              </w:rPr>
              <w:lastRenderedPageBreak/>
              <w:t>заказчиком и реализации такого соглашения</w:t>
            </w:r>
          </w:p>
        </w:tc>
        <w:tc>
          <w:tcPr>
            <w:tcW w:w="5776" w:type="dxa"/>
          </w:tcPr>
          <w:p w:rsidR="0075607B" w:rsidRPr="00933375" w:rsidRDefault="00F05866" w:rsidP="00BC6B3C">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После подтверждения возможности </w:t>
            </w:r>
            <w:r>
              <w:rPr>
                <w:rFonts w:ascii="Times New Roman" w:hAnsi="Times New Roman" w:cs="Times New Roman"/>
                <w:color w:val="000000" w:themeColor="text1"/>
                <w:sz w:val="28"/>
                <w:szCs w:val="28"/>
              </w:rPr>
              <w:br/>
              <w:t xml:space="preserve">участия в программе между </w:t>
            </w:r>
            <w:r>
              <w:rPr>
                <w:rFonts w:ascii="Times New Roman" w:hAnsi="Times New Roman" w:cs="Times New Roman"/>
                <w:color w:val="000000" w:themeColor="text1"/>
                <w:sz w:val="28"/>
                <w:szCs w:val="28"/>
              </w:rPr>
              <w:br/>
              <w:t xml:space="preserve">субъектом МСП и Дирекцией заключается </w:t>
            </w:r>
            <w:r>
              <w:rPr>
                <w:rFonts w:ascii="Times New Roman" w:hAnsi="Times New Roman" w:cs="Times New Roman"/>
                <w:color w:val="000000" w:themeColor="text1"/>
                <w:sz w:val="28"/>
                <w:szCs w:val="28"/>
              </w:rPr>
              <w:lastRenderedPageBreak/>
              <w:t xml:space="preserve">соглашение по форме согласно Приложению № 7 к настоящей программе. </w:t>
            </w:r>
          </w:p>
          <w:p w:rsidR="000F7F17" w:rsidRPr="00933375" w:rsidRDefault="000F7F17" w:rsidP="00DB0F0A">
            <w:pPr>
              <w:pStyle w:val="ConsPlusNormal"/>
              <w:spacing w:line="360" w:lineRule="exact"/>
              <w:jc w:val="both"/>
              <w:rPr>
                <w:rFonts w:ascii="Times New Roman" w:hAnsi="Times New Roman" w:cs="Times New Roman"/>
                <w:color w:val="000000" w:themeColor="text1"/>
                <w:sz w:val="28"/>
                <w:szCs w:val="28"/>
              </w:rPr>
            </w:pPr>
          </w:p>
          <w:p w:rsidR="00C11218" w:rsidRPr="00DB0F0A" w:rsidRDefault="00F05866" w:rsidP="003A0631">
            <w:pPr>
              <w:pStyle w:val="ConsPlusNormal"/>
              <w:spacing w:line="360" w:lineRule="exact"/>
              <w:ind w:left="284"/>
              <w:jc w:val="both"/>
              <w:rPr>
                <w:rFonts w:ascii="Times New Roman" w:hAnsi="Times New Roman" w:cs="Times New Roman"/>
                <w:color w:val="000000" w:themeColor="text1"/>
                <w:spacing w:val="-6"/>
                <w:sz w:val="28"/>
                <w:szCs w:val="28"/>
              </w:rPr>
            </w:pPr>
            <w:r w:rsidRPr="00DB0F0A">
              <w:rPr>
                <w:rFonts w:ascii="Times New Roman" w:hAnsi="Times New Roman" w:cs="Times New Roman"/>
                <w:color w:val="000000" w:themeColor="text1"/>
                <w:spacing w:val="-6"/>
                <w:sz w:val="28"/>
                <w:szCs w:val="28"/>
              </w:rPr>
              <w:t>Субъектам МСП, в отношении которых Дирекцией принято положительное р</w:t>
            </w:r>
            <w:r w:rsidR="00DB0F0A">
              <w:rPr>
                <w:rFonts w:ascii="Times New Roman" w:hAnsi="Times New Roman" w:cs="Times New Roman"/>
                <w:color w:val="000000" w:themeColor="text1"/>
                <w:spacing w:val="-6"/>
                <w:sz w:val="28"/>
                <w:szCs w:val="28"/>
              </w:rPr>
              <w:t xml:space="preserve">ешение об участии в программе, </w:t>
            </w:r>
            <w:r w:rsidRPr="00DB0F0A">
              <w:rPr>
                <w:rFonts w:ascii="Times New Roman" w:hAnsi="Times New Roman" w:cs="Times New Roman"/>
                <w:color w:val="000000" w:themeColor="text1"/>
                <w:spacing w:val="-6"/>
                <w:sz w:val="28"/>
                <w:szCs w:val="28"/>
              </w:rPr>
              <w:t xml:space="preserve">в срок не более </w:t>
            </w:r>
            <w:r w:rsidR="00DB0F0A">
              <w:rPr>
                <w:rFonts w:ascii="Times New Roman" w:hAnsi="Times New Roman" w:cs="Times New Roman"/>
                <w:color w:val="000000" w:themeColor="text1"/>
                <w:spacing w:val="-6"/>
                <w:sz w:val="28"/>
                <w:szCs w:val="28"/>
              </w:rPr>
              <w:br/>
            </w:r>
            <w:r w:rsidR="009013C3">
              <w:rPr>
                <w:rFonts w:ascii="Times New Roman" w:hAnsi="Times New Roman" w:cs="Times New Roman"/>
                <w:color w:val="000000" w:themeColor="text1"/>
                <w:spacing w:val="-6"/>
                <w:sz w:val="28"/>
                <w:szCs w:val="28"/>
              </w:rPr>
              <w:t>3</w:t>
            </w:r>
            <w:r w:rsidRPr="00DB0F0A">
              <w:rPr>
                <w:rFonts w:ascii="Times New Roman" w:hAnsi="Times New Roman" w:cs="Times New Roman"/>
                <w:color w:val="000000" w:themeColor="text1"/>
                <w:spacing w:val="-6"/>
                <w:sz w:val="28"/>
                <w:szCs w:val="28"/>
              </w:rPr>
              <w:t xml:space="preserve"> </w:t>
            </w:r>
            <w:r w:rsidR="00057400" w:rsidRPr="00DB0F0A">
              <w:rPr>
                <w:rFonts w:ascii="Times New Roman" w:hAnsi="Times New Roman" w:cs="Times New Roman"/>
                <w:color w:val="000000" w:themeColor="text1"/>
                <w:spacing w:val="-6"/>
                <w:sz w:val="28"/>
                <w:szCs w:val="28"/>
              </w:rPr>
              <w:t>(</w:t>
            </w:r>
            <w:r w:rsidR="009013C3">
              <w:rPr>
                <w:rFonts w:ascii="Times New Roman" w:hAnsi="Times New Roman" w:cs="Times New Roman"/>
                <w:color w:val="000000" w:themeColor="text1"/>
                <w:spacing w:val="-6"/>
                <w:sz w:val="28"/>
                <w:szCs w:val="28"/>
              </w:rPr>
              <w:t>трёх</w:t>
            </w:r>
            <w:r w:rsidR="00057400" w:rsidRPr="00DB0F0A">
              <w:rPr>
                <w:rFonts w:ascii="Times New Roman" w:hAnsi="Times New Roman" w:cs="Times New Roman"/>
                <w:color w:val="000000" w:themeColor="text1"/>
                <w:spacing w:val="-6"/>
                <w:sz w:val="28"/>
                <w:szCs w:val="28"/>
              </w:rPr>
              <w:t xml:space="preserve">) </w:t>
            </w:r>
            <w:r w:rsidR="00CD2CE2">
              <w:rPr>
                <w:rFonts w:ascii="Times New Roman" w:hAnsi="Times New Roman" w:cs="Times New Roman"/>
                <w:color w:val="000000" w:themeColor="text1"/>
                <w:spacing w:val="-6"/>
                <w:sz w:val="28"/>
                <w:szCs w:val="28"/>
              </w:rPr>
              <w:t xml:space="preserve">календарных </w:t>
            </w:r>
            <w:r w:rsidRPr="00DB0F0A">
              <w:rPr>
                <w:rFonts w:ascii="Times New Roman" w:hAnsi="Times New Roman" w:cs="Times New Roman"/>
                <w:color w:val="000000" w:themeColor="text1"/>
                <w:spacing w:val="-6"/>
                <w:sz w:val="28"/>
                <w:szCs w:val="28"/>
              </w:rPr>
              <w:t xml:space="preserve"> дней со дня завершения </w:t>
            </w:r>
            <w:r w:rsidR="00F957D0">
              <w:rPr>
                <w:rFonts w:ascii="Times New Roman" w:hAnsi="Times New Roman" w:cs="Times New Roman"/>
                <w:color w:val="000000" w:themeColor="text1"/>
                <w:spacing w:val="-6"/>
                <w:sz w:val="28"/>
                <w:szCs w:val="28"/>
              </w:rPr>
              <w:t>отбора субъектов МСП и оценки представленных заявок по порядку согласно Приложению № 1 к настоящей программе,</w:t>
            </w:r>
            <w:r w:rsidRPr="00DB0F0A">
              <w:rPr>
                <w:rFonts w:ascii="Times New Roman" w:hAnsi="Times New Roman" w:cs="Times New Roman"/>
                <w:color w:val="000000" w:themeColor="text1"/>
                <w:spacing w:val="-6"/>
                <w:sz w:val="28"/>
                <w:szCs w:val="28"/>
              </w:rPr>
              <w:t xml:space="preserve"> направляются </w:t>
            </w:r>
            <w:r w:rsidR="00AF64B2" w:rsidRPr="00DB0F0A">
              <w:rPr>
                <w:rFonts w:ascii="Times New Roman" w:hAnsi="Times New Roman" w:cs="Times New Roman"/>
                <w:color w:val="000000" w:themeColor="text1"/>
                <w:spacing w:val="-6"/>
                <w:sz w:val="28"/>
                <w:szCs w:val="28"/>
              </w:rPr>
              <w:t>проекты соглашения</w:t>
            </w:r>
            <w:r w:rsidR="00BC6B3C">
              <w:rPr>
                <w:rFonts w:ascii="Times New Roman" w:hAnsi="Times New Roman" w:cs="Times New Roman"/>
                <w:color w:val="000000" w:themeColor="text1"/>
                <w:spacing w:val="-6"/>
                <w:sz w:val="28"/>
                <w:szCs w:val="28"/>
              </w:rPr>
              <w:t xml:space="preserve"> </w:t>
            </w:r>
            <w:r w:rsidR="00F957D0">
              <w:rPr>
                <w:rFonts w:ascii="Times New Roman" w:hAnsi="Times New Roman" w:cs="Times New Roman"/>
                <w:color w:val="000000" w:themeColor="text1"/>
                <w:spacing w:val="-6"/>
                <w:sz w:val="28"/>
                <w:szCs w:val="28"/>
              </w:rPr>
              <w:br/>
            </w:r>
            <w:r w:rsidR="00BC6B3C">
              <w:rPr>
                <w:rFonts w:ascii="Times New Roman" w:hAnsi="Times New Roman" w:cs="Times New Roman"/>
                <w:color w:val="000000" w:themeColor="text1"/>
                <w:spacing w:val="-6"/>
                <w:sz w:val="28"/>
                <w:szCs w:val="28"/>
              </w:rPr>
              <w:t>(2 экземпляра)</w:t>
            </w:r>
            <w:r w:rsidR="00AF64B2" w:rsidRPr="00DB0F0A">
              <w:rPr>
                <w:rFonts w:ascii="Times New Roman" w:hAnsi="Times New Roman" w:cs="Times New Roman"/>
                <w:color w:val="000000" w:themeColor="text1"/>
                <w:spacing w:val="-6"/>
                <w:sz w:val="28"/>
                <w:szCs w:val="28"/>
              </w:rPr>
              <w:t xml:space="preserve"> и индивидуальной карты </w:t>
            </w:r>
            <w:r w:rsidR="00F957D0">
              <w:rPr>
                <w:rFonts w:ascii="Times New Roman" w:hAnsi="Times New Roman" w:cs="Times New Roman"/>
                <w:color w:val="000000" w:themeColor="text1"/>
                <w:spacing w:val="-6"/>
                <w:sz w:val="28"/>
                <w:szCs w:val="28"/>
              </w:rPr>
              <w:br/>
            </w:r>
            <w:r w:rsidRPr="00DB0F0A">
              <w:rPr>
                <w:rFonts w:ascii="Times New Roman" w:hAnsi="Times New Roman" w:cs="Times New Roman"/>
                <w:color w:val="000000" w:themeColor="text1"/>
                <w:spacing w:val="-6"/>
                <w:sz w:val="28"/>
                <w:szCs w:val="28"/>
              </w:rPr>
              <w:t xml:space="preserve">на электронную почту </w:t>
            </w:r>
            <w:r w:rsidR="00FD10E8" w:rsidRPr="00DB0F0A">
              <w:rPr>
                <w:rFonts w:ascii="Times New Roman" w:hAnsi="Times New Roman" w:cs="Times New Roman"/>
                <w:color w:val="000000" w:themeColor="text1"/>
                <w:spacing w:val="-6"/>
                <w:sz w:val="28"/>
                <w:szCs w:val="28"/>
              </w:rPr>
              <w:t xml:space="preserve">и(или) письмом </w:t>
            </w:r>
            <w:r w:rsidR="00F957D0">
              <w:rPr>
                <w:rFonts w:ascii="Times New Roman" w:hAnsi="Times New Roman" w:cs="Times New Roman"/>
                <w:color w:val="000000" w:themeColor="text1"/>
                <w:spacing w:val="-6"/>
                <w:sz w:val="28"/>
                <w:szCs w:val="28"/>
              </w:rPr>
              <w:br/>
            </w:r>
            <w:r w:rsidR="00FD10E8" w:rsidRPr="00DB0F0A">
              <w:rPr>
                <w:rFonts w:ascii="Times New Roman" w:hAnsi="Times New Roman" w:cs="Times New Roman"/>
                <w:color w:val="000000" w:themeColor="text1"/>
                <w:spacing w:val="-6"/>
                <w:sz w:val="28"/>
                <w:szCs w:val="28"/>
              </w:rPr>
              <w:t xml:space="preserve">на бумажном носителе </w:t>
            </w:r>
            <w:r w:rsidR="00F957D0" w:rsidRPr="00DB0F0A">
              <w:rPr>
                <w:rFonts w:ascii="Times New Roman" w:hAnsi="Times New Roman" w:cs="Times New Roman"/>
                <w:color w:val="000000" w:themeColor="text1"/>
                <w:spacing w:val="-6"/>
                <w:sz w:val="28"/>
                <w:szCs w:val="28"/>
              </w:rPr>
              <w:t xml:space="preserve">ответственному лицу </w:t>
            </w:r>
            <w:r w:rsidR="00F957D0">
              <w:rPr>
                <w:rFonts w:ascii="Times New Roman" w:hAnsi="Times New Roman" w:cs="Times New Roman"/>
                <w:color w:val="000000" w:themeColor="text1"/>
                <w:spacing w:val="-6"/>
                <w:sz w:val="28"/>
                <w:szCs w:val="28"/>
              </w:rPr>
              <w:br/>
            </w:r>
            <w:r w:rsidR="00FD10E8" w:rsidRPr="00DB0F0A">
              <w:rPr>
                <w:rFonts w:ascii="Times New Roman" w:hAnsi="Times New Roman" w:cs="Times New Roman"/>
                <w:color w:val="000000" w:themeColor="text1"/>
                <w:spacing w:val="-6"/>
                <w:sz w:val="28"/>
                <w:szCs w:val="28"/>
              </w:rPr>
              <w:t xml:space="preserve">по адресам, определяемым </w:t>
            </w:r>
            <w:r w:rsidRPr="00DB0F0A">
              <w:rPr>
                <w:rFonts w:ascii="Times New Roman" w:hAnsi="Times New Roman" w:cs="Times New Roman"/>
                <w:color w:val="000000" w:themeColor="text1"/>
                <w:spacing w:val="-6"/>
                <w:sz w:val="28"/>
                <w:szCs w:val="28"/>
              </w:rPr>
              <w:t xml:space="preserve">в соответствии </w:t>
            </w:r>
            <w:r w:rsidR="00DB0F0A" w:rsidRPr="00DB0F0A">
              <w:rPr>
                <w:rFonts w:ascii="Times New Roman" w:hAnsi="Times New Roman" w:cs="Times New Roman"/>
                <w:color w:val="000000" w:themeColor="text1"/>
                <w:spacing w:val="-6"/>
                <w:sz w:val="28"/>
                <w:szCs w:val="28"/>
              </w:rPr>
              <w:br/>
            </w:r>
            <w:r w:rsidRPr="00DB0F0A">
              <w:rPr>
                <w:rFonts w:ascii="Times New Roman" w:hAnsi="Times New Roman" w:cs="Times New Roman"/>
                <w:color w:val="000000" w:themeColor="text1"/>
                <w:spacing w:val="-6"/>
                <w:sz w:val="28"/>
                <w:szCs w:val="28"/>
              </w:rPr>
              <w:t xml:space="preserve">с информацией, указанной субъектом МСП </w:t>
            </w:r>
            <w:r w:rsidR="00DB0F0A">
              <w:rPr>
                <w:rFonts w:ascii="Times New Roman" w:hAnsi="Times New Roman" w:cs="Times New Roman"/>
                <w:color w:val="000000" w:themeColor="text1"/>
                <w:spacing w:val="-6"/>
                <w:sz w:val="28"/>
                <w:szCs w:val="28"/>
              </w:rPr>
              <w:br/>
            </w:r>
            <w:r w:rsidRPr="00DB0F0A">
              <w:rPr>
                <w:rFonts w:ascii="Times New Roman" w:hAnsi="Times New Roman" w:cs="Times New Roman"/>
                <w:color w:val="000000" w:themeColor="text1"/>
                <w:spacing w:val="-6"/>
                <w:sz w:val="28"/>
                <w:szCs w:val="28"/>
              </w:rPr>
              <w:t>в заяв</w:t>
            </w:r>
            <w:r w:rsidR="00FD10E8" w:rsidRPr="00DB0F0A">
              <w:rPr>
                <w:rFonts w:ascii="Times New Roman" w:hAnsi="Times New Roman" w:cs="Times New Roman"/>
                <w:color w:val="000000" w:themeColor="text1"/>
                <w:spacing w:val="-6"/>
                <w:sz w:val="28"/>
                <w:szCs w:val="28"/>
              </w:rPr>
              <w:t xml:space="preserve">ке на участие </w:t>
            </w:r>
            <w:r w:rsidRPr="00DB0F0A">
              <w:rPr>
                <w:rFonts w:ascii="Times New Roman" w:hAnsi="Times New Roman" w:cs="Times New Roman"/>
                <w:color w:val="000000" w:themeColor="text1"/>
                <w:spacing w:val="-6"/>
                <w:sz w:val="28"/>
                <w:szCs w:val="28"/>
              </w:rPr>
              <w:t>в программе.</w:t>
            </w:r>
          </w:p>
          <w:p w:rsidR="00AF64B2" w:rsidRDefault="00AF64B2" w:rsidP="003A0631">
            <w:pPr>
              <w:pStyle w:val="ConsPlusNormal"/>
              <w:spacing w:line="360" w:lineRule="exact"/>
              <w:ind w:left="284"/>
              <w:jc w:val="both"/>
              <w:rPr>
                <w:rFonts w:ascii="Times New Roman" w:hAnsi="Times New Roman" w:cs="Times New Roman"/>
                <w:color w:val="000000" w:themeColor="text1"/>
                <w:sz w:val="28"/>
                <w:szCs w:val="28"/>
              </w:rPr>
            </w:pPr>
          </w:p>
          <w:p w:rsidR="0075607B" w:rsidRPr="00933375" w:rsidRDefault="00AF64B2"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Индивидуальная карта разрабатывается исходя из индивидуальных потребностей участника программы в предоставлении мер поддержки, предусмотренных </w:t>
            </w:r>
            <w:r w:rsidR="00F957D0">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пунктом 8 настоящей программы.</w:t>
            </w:r>
          </w:p>
          <w:p w:rsidR="00CD2CE2" w:rsidRPr="001313C5" w:rsidRDefault="00F05866" w:rsidP="001313C5">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br/>
              <w:t xml:space="preserve">Субъект МСП в срок не позднее 3 (трёх) </w:t>
            </w:r>
            <w:r w:rsidR="00CD2CE2">
              <w:rPr>
                <w:rFonts w:ascii="Times New Roman" w:hAnsi="Times New Roman" w:cs="Times New Roman"/>
                <w:color w:val="000000" w:themeColor="text1"/>
                <w:sz w:val="28"/>
                <w:szCs w:val="28"/>
              </w:rPr>
              <w:t>календарных</w:t>
            </w:r>
            <w:r>
              <w:rPr>
                <w:rFonts w:ascii="Times New Roman" w:hAnsi="Times New Roman" w:cs="Times New Roman"/>
                <w:color w:val="000000" w:themeColor="text1"/>
                <w:sz w:val="28"/>
                <w:szCs w:val="28"/>
              </w:rPr>
              <w:t xml:space="preserve"> дней </w:t>
            </w:r>
            <w:r w:rsidR="00AF64B2">
              <w:rPr>
                <w:rFonts w:ascii="Times New Roman" w:hAnsi="Times New Roman" w:cs="Times New Roman"/>
                <w:color w:val="000000" w:themeColor="text1"/>
                <w:sz w:val="28"/>
                <w:szCs w:val="28"/>
              </w:rPr>
              <w:t xml:space="preserve">со дня получения проектов соглашения и индивидуальной карты </w:t>
            </w:r>
            <w:r>
              <w:rPr>
                <w:rFonts w:ascii="Times New Roman" w:hAnsi="Times New Roman" w:cs="Times New Roman"/>
                <w:color w:val="000000" w:themeColor="text1"/>
                <w:sz w:val="28"/>
                <w:szCs w:val="28"/>
              </w:rPr>
              <w:t xml:space="preserve">рассматривает </w:t>
            </w:r>
            <w:r w:rsidR="00AF64B2">
              <w:rPr>
                <w:rFonts w:ascii="Times New Roman" w:hAnsi="Times New Roman" w:cs="Times New Roman"/>
                <w:color w:val="000000" w:themeColor="text1"/>
                <w:sz w:val="28"/>
                <w:szCs w:val="28"/>
              </w:rPr>
              <w:t xml:space="preserve">указанные </w:t>
            </w:r>
            <w:r w:rsidR="00AF64B2" w:rsidRPr="007431BF">
              <w:rPr>
                <w:rFonts w:ascii="Times New Roman" w:hAnsi="Times New Roman" w:cs="Times New Roman"/>
                <w:color w:val="000000" w:themeColor="text1"/>
                <w:spacing w:val="-6"/>
                <w:sz w:val="28"/>
                <w:szCs w:val="28"/>
              </w:rPr>
              <w:t>документы</w:t>
            </w:r>
            <w:r w:rsidR="00CD2CE2" w:rsidRPr="007431BF">
              <w:rPr>
                <w:rFonts w:ascii="Times New Roman" w:hAnsi="Times New Roman" w:cs="Times New Roman"/>
                <w:color w:val="000000" w:themeColor="text1"/>
                <w:spacing w:val="-6"/>
                <w:sz w:val="28"/>
                <w:szCs w:val="28"/>
              </w:rPr>
              <w:t xml:space="preserve">, </w:t>
            </w:r>
            <w:r w:rsidRPr="007431BF">
              <w:rPr>
                <w:rFonts w:ascii="Times New Roman" w:hAnsi="Times New Roman" w:cs="Times New Roman"/>
                <w:color w:val="000000" w:themeColor="text1"/>
                <w:spacing w:val="-6"/>
                <w:sz w:val="28"/>
                <w:szCs w:val="28"/>
              </w:rPr>
              <w:t xml:space="preserve">и направляет </w:t>
            </w:r>
            <w:r w:rsidR="00BC6B3C" w:rsidRPr="007431BF">
              <w:rPr>
                <w:rFonts w:ascii="Times New Roman" w:hAnsi="Times New Roman" w:cs="Times New Roman"/>
                <w:color w:val="000000" w:themeColor="text1"/>
                <w:spacing w:val="-6"/>
                <w:sz w:val="28"/>
                <w:szCs w:val="28"/>
              </w:rPr>
              <w:t xml:space="preserve">подписанные соглашения </w:t>
            </w:r>
            <w:r w:rsidR="007431BF">
              <w:rPr>
                <w:rFonts w:ascii="Times New Roman" w:hAnsi="Times New Roman" w:cs="Times New Roman"/>
                <w:color w:val="000000" w:themeColor="text1"/>
                <w:spacing w:val="-6"/>
                <w:sz w:val="28"/>
                <w:szCs w:val="28"/>
              </w:rPr>
              <w:br/>
            </w:r>
            <w:r w:rsidR="00BC6B3C" w:rsidRPr="007431BF">
              <w:rPr>
                <w:rFonts w:ascii="Times New Roman" w:hAnsi="Times New Roman" w:cs="Times New Roman"/>
                <w:color w:val="000000" w:themeColor="text1"/>
                <w:spacing w:val="-6"/>
                <w:sz w:val="28"/>
                <w:szCs w:val="28"/>
              </w:rPr>
              <w:t>(2 экземпляра)</w:t>
            </w:r>
            <w:r w:rsidR="00BC6B3C" w:rsidRPr="00DB0F0A">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 xml:space="preserve">и индивидуальную карту </w:t>
            </w:r>
            <w:r w:rsidR="007431BF">
              <w:rPr>
                <w:rFonts w:ascii="Times New Roman" w:hAnsi="Times New Roman" w:cs="Times New Roman"/>
                <w:color w:val="000000" w:themeColor="text1"/>
                <w:sz w:val="28"/>
                <w:szCs w:val="28"/>
              </w:rPr>
              <w:br/>
            </w:r>
            <w:r w:rsidR="004326D2">
              <w:rPr>
                <w:rFonts w:ascii="Times New Roman" w:hAnsi="Times New Roman" w:cs="Times New Roman"/>
                <w:color w:val="000000" w:themeColor="text1"/>
                <w:sz w:val="28"/>
                <w:szCs w:val="28"/>
              </w:rPr>
              <w:t xml:space="preserve">по адресу Дирекции </w:t>
            </w:r>
            <w:r w:rsidR="00DB0F0A">
              <w:rPr>
                <w:rFonts w:ascii="Times New Roman" w:hAnsi="Times New Roman" w:cs="Times New Roman"/>
                <w:color w:val="000000" w:themeColor="text1"/>
                <w:sz w:val="28"/>
                <w:szCs w:val="28"/>
              </w:rPr>
              <w:t xml:space="preserve"> </w:t>
            </w:r>
            <w:r w:rsidR="004326D2">
              <w:rPr>
                <w:rFonts w:ascii="Times New Roman" w:hAnsi="Times New Roman" w:cs="Times New Roman"/>
                <w:color w:val="000000" w:themeColor="text1"/>
                <w:sz w:val="28"/>
                <w:szCs w:val="28"/>
              </w:rPr>
              <w:t>(</w:t>
            </w:r>
            <w:r w:rsidR="00CD2CE2">
              <w:rPr>
                <w:rFonts w:ascii="Times New Roman" w:hAnsi="Times New Roman" w:cs="Times New Roman"/>
                <w:color w:val="000000" w:themeColor="text1"/>
                <w:sz w:val="28"/>
                <w:szCs w:val="28"/>
              </w:rPr>
              <w:t xml:space="preserve">105064, г. Москва, </w:t>
            </w:r>
            <w:r w:rsidR="004326D2" w:rsidRPr="00AF64B2">
              <w:rPr>
                <w:rFonts w:ascii="Times New Roman" w:hAnsi="Times New Roman" w:cs="Times New Roman"/>
                <w:color w:val="000000" w:themeColor="text1"/>
                <w:sz w:val="28"/>
                <w:szCs w:val="28"/>
              </w:rPr>
              <w:t>ул. Земляной Вал, д. 9</w:t>
            </w:r>
            <w:r w:rsidR="004326D2">
              <w:rPr>
                <w:rFonts w:ascii="Times New Roman" w:hAnsi="Times New Roman" w:cs="Times New Roman"/>
                <w:color w:val="000000" w:themeColor="text1"/>
                <w:sz w:val="28"/>
                <w:szCs w:val="28"/>
              </w:rPr>
              <w:t xml:space="preserve">) </w:t>
            </w:r>
            <w:r w:rsidRPr="00FD10E8">
              <w:rPr>
                <w:rFonts w:ascii="Times New Roman" w:hAnsi="Times New Roman" w:cs="Times New Roman"/>
                <w:color w:val="000000" w:themeColor="text1"/>
                <w:spacing w:val="-6"/>
                <w:sz w:val="28"/>
                <w:szCs w:val="28"/>
              </w:rPr>
              <w:t xml:space="preserve">или </w:t>
            </w:r>
            <w:r w:rsidR="009013C3">
              <w:rPr>
                <w:rFonts w:ascii="Times New Roman" w:hAnsi="Times New Roman" w:cs="Times New Roman"/>
                <w:color w:val="000000" w:themeColor="text1"/>
                <w:spacing w:val="-6"/>
                <w:sz w:val="28"/>
                <w:szCs w:val="28"/>
              </w:rPr>
              <w:t xml:space="preserve">подписанные уполномоченным лицом </w:t>
            </w:r>
            <w:r w:rsidRPr="00FD10E8">
              <w:rPr>
                <w:rFonts w:ascii="Times New Roman" w:hAnsi="Times New Roman" w:cs="Times New Roman"/>
                <w:color w:val="000000" w:themeColor="text1"/>
                <w:spacing w:val="-6"/>
                <w:sz w:val="28"/>
                <w:szCs w:val="28"/>
              </w:rPr>
              <w:t>обоснованные замечания и предложения по их доработк</w:t>
            </w:r>
            <w:r w:rsidR="004326D2" w:rsidRPr="00FD10E8">
              <w:rPr>
                <w:rFonts w:ascii="Times New Roman" w:hAnsi="Times New Roman" w:cs="Times New Roman"/>
                <w:color w:val="000000" w:themeColor="text1"/>
                <w:spacing w:val="-6"/>
                <w:sz w:val="28"/>
                <w:szCs w:val="28"/>
              </w:rPr>
              <w:t>е</w:t>
            </w:r>
            <w:r w:rsidR="009013C3">
              <w:rPr>
                <w:rFonts w:ascii="Times New Roman" w:hAnsi="Times New Roman" w:cs="Times New Roman"/>
                <w:color w:val="000000" w:themeColor="text1"/>
                <w:spacing w:val="-6"/>
                <w:sz w:val="28"/>
                <w:szCs w:val="28"/>
              </w:rPr>
              <w:t xml:space="preserve"> </w:t>
            </w:r>
            <w:r w:rsidR="007431BF">
              <w:rPr>
                <w:rFonts w:ascii="Times New Roman" w:hAnsi="Times New Roman" w:cs="Times New Roman"/>
                <w:color w:val="000000" w:themeColor="text1"/>
                <w:spacing w:val="-6"/>
                <w:sz w:val="28"/>
                <w:szCs w:val="28"/>
              </w:rPr>
              <w:br/>
            </w:r>
            <w:r w:rsidR="009013C3">
              <w:rPr>
                <w:rFonts w:ascii="Times New Roman" w:hAnsi="Times New Roman" w:cs="Times New Roman"/>
                <w:color w:val="000000" w:themeColor="text1"/>
                <w:spacing w:val="-6"/>
                <w:sz w:val="28"/>
                <w:szCs w:val="28"/>
              </w:rPr>
              <w:t>с указанием наименования субъекта МСП</w:t>
            </w:r>
            <w:r w:rsidR="004326D2" w:rsidRPr="00FD10E8">
              <w:rPr>
                <w:rFonts w:ascii="Times New Roman" w:hAnsi="Times New Roman" w:cs="Times New Roman"/>
                <w:color w:val="000000" w:themeColor="text1"/>
                <w:spacing w:val="-6"/>
                <w:sz w:val="28"/>
                <w:szCs w:val="28"/>
              </w:rPr>
              <w:t xml:space="preserve"> </w:t>
            </w:r>
            <w:r w:rsidR="00FD10E8">
              <w:rPr>
                <w:rFonts w:ascii="Times New Roman" w:hAnsi="Times New Roman" w:cs="Times New Roman"/>
                <w:color w:val="000000" w:themeColor="text1"/>
                <w:spacing w:val="-6"/>
                <w:sz w:val="28"/>
                <w:szCs w:val="28"/>
              </w:rPr>
              <w:br/>
            </w:r>
            <w:r w:rsidR="004326D2" w:rsidRPr="00FD10E8">
              <w:rPr>
                <w:rFonts w:ascii="Times New Roman" w:hAnsi="Times New Roman" w:cs="Times New Roman"/>
                <w:color w:val="000000" w:themeColor="text1"/>
                <w:spacing w:val="-6"/>
                <w:sz w:val="28"/>
                <w:szCs w:val="28"/>
              </w:rPr>
              <w:t>по электронн</w:t>
            </w:r>
            <w:r w:rsidR="001975C7" w:rsidRPr="00FD10E8">
              <w:rPr>
                <w:rFonts w:ascii="Times New Roman" w:hAnsi="Times New Roman" w:cs="Times New Roman"/>
                <w:color w:val="000000" w:themeColor="text1"/>
                <w:spacing w:val="-6"/>
                <w:sz w:val="28"/>
                <w:szCs w:val="28"/>
              </w:rPr>
              <w:t>ым</w:t>
            </w:r>
            <w:r w:rsidR="004326D2" w:rsidRPr="00FD10E8">
              <w:rPr>
                <w:rFonts w:ascii="Times New Roman" w:hAnsi="Times New Roman" w:cs="Times New Roman"/>
                <w:color w:val="000000" w:themeColor="text1"/>
                <w:spacing w:val="-6"/>
                <w:sz w:val="28"/>
                <w:szCs w:val="28"/>
              </w:rPr>
              <w:t xml:space="preserve"> адрес</w:t>
            </w:r>
            <w:r w:rsidR="001975C7" w:rsidRPr="00FD10E8">
              <w:rPr>
                <w:rFonts w:ascii="Times New Roman" w:hAnsi="Times New Roman" w:cs="Times New Roman"/>
                <w:color w:val="000000" w:themeColor="text1"/>
                <w:spacing w:val="-6"/>
                <w:sz w:val="28"/>
                <w:szCs w:val="28"/>
              </w:rPr>
              <w:t>ам</w:t>
            </w:r>
            <w:r w:rsidR="00FD10E8">
              <w:rPr>
                <w:rFonts w:ascii="Times New Roman" w:hAnsi="Times New Roman" w:cs="Times New Roman"/>
                <w:color w:val="000000" w:themeColor="text1"/>
                <w:spacing w:val="-6"/>
                <w:sz w:val="28"/>
                <w:szCs w:val="28"/>
              </w:rPr>
              <w:t>:</w:t>
            </w:r>
            <w:r w:rsidR="00FD10E8" w:rsidRPr="00FD10E8">
              <w:rPr>
                <w:rFonts w:ascii="Times New Roman" w:hAnsi="Times New Roman" w:cs="Times New Roman"/>
                <w:color w:val="000000" w:themeColor="text1"/>
                <w:spacing w:val="-6"/>
                <w:sz w:val="28"/>
                <w:szCs w:val="28"/>
              </w:rPr>
              <w:t xml:space="preserve"> </w:t>
            </w:r>
          </w:p>
          <w:p w:rsidR="00CD2CE2" w:rsidRDefault="00CD2CE2" w:rsidP="003A0631">
            <w:pPr>
              <w:pStyle w:val="ConsPlusNormal"/>
              <w:spacing w:line="360" w:lineRule="exact"/>
              <w:ind w:left="284"/>
              <w:jc w:val="both"/>
              <w:rPr>
                <w:rFonts w:ascii="Times New Roman" w:hAnsi="Times New Roman" w:cs="Times New Roman"/>
                <w:spacing w:val="-6"/>
                <w:sz w:val="28"/>
                <w:szCs w:val="28"/>
              </w:rPr>
            </w:pPr>
          </w:p>
          <w:p w:rsidR="007431BF" w:rsidRPr="007431BF" w:rsidRDefault="007431BF" w:rsidP="007431BF">
            <w:pPr>
              <w:pStyle w:val="ConsPlusNormal"/>
              <w:spacing w:line="360" w:lineRule="exact"/>
              <w:ind w:left="284"/>
              <w:jc w:val="both"/>
              <w:rPr>
                <w:rFonts w:ascii="Times New Roman" w:hAnsi="Times New Roman" w:cs="Times New Roman"/>
                <w:spacing w:val="-6"/>
                <w:sz w:val="28"/>
                <w:szCs w:val="28"/>
              </w:rPr>
            </w:pPr>
            <w:r w:rsidRPr="007431BF">
              <w:rPr>
                <w:rFonts w:ascii="Times New Roman" w:hAnsi="Times New Roman" w:cs="Times New Roman"/>
                <w:spacing w:val="-6"/>
                <w:sz w:val="28"/>
                <w:szCs w:val="28"/>
                <w:lang w:val="en-US"/>
              </w:rPr>
              <w:t>Shvarevaas</w:t>
            </w:r>
            <w:r w:rsidRPr="007431BF">
              <w:rPr>
                <w:rFonts w:ascii="Times New Roman" w:hAnsi="Times New Roman" w:cs="Times New Roman"/>
                <w:spacing w:val="-6"/>
                <w:sz w:val="28"/>
                <w:szCs w:val="28"/>
              </w:rPr>
              <w:t>@</w:t>
            </w:r>
            <w:r w:rsidRPr="007431BF">
              <w:rPr>
                <w:rFonts w:ascii="Times New Roman" w:hAnsi="Times New Roman" w:cs="Times New Roman"/>
                <w:spacing w:val="-6"/>
                <w:sz w:val="28"/>
                <w:szCs w:val="28"/>
                <w:lang w:val="en-US"/>
              </w:rPr>
              <w:t>cdzs</w:t>
            </w:r>
            <w:r w:rsidRPr="007431BF">
              <w:rPr>
                <w:rFonts w:ascii="Times New Roman" w:hAnsi="Times New Roman" w:cs="Times New Roman"/>
                <w:spacing w:val="-6"/>
                <w:sz w:val="28"/>
                <w:szCs w:val="28"/>
              </w:rPr>
              <w:t>.</w:t>
            </w:r>
            <w:r w:rsidRPr="007431BF">
              <w:rPr>
                <w:rFonts w:ascii="Times New Roman" w:hAnsi="Times New Roman" w:cs="Times New Roman"/>
                <w:spacing w:val="-6"/>
                <w:sz w:val="28"/>
                <w:szCs w:val="28"/>
                <w:lang w:val="en-US"/>
              </w:rPr>
              <w:t>rzd</w:t>
            </w:r>
          </w:p>
          <w:p w:rsidR="007431BF" w:rsidRPr="007431BF" w:rsidRDefault="007431BF" w:rsidP="007431BF">
            <w:pPr>
              <w:pStyle w:val="ConsPlusNormal"/>
              <w:spacing w:line="360" w:lineRule="exact"/>
              <w:ind w:left="284"/>
              <w:jc w:val="both"/>
              <w:rPr>
                <w:rFonts w:ascii="Times New Roman" w:hAnsi="Times New Roman" w:cs="Times New Roman"/>
                <w:spacing w:val="-6"/>
                <w:sz w:val="28"/>
                <w:szCs w:val="28"/>
              </w:rPr>
            </w:pPr>
            <w:r w:rsidRPr="007431BF">
              <w:rPr>
                <w:rFonts w:ascii="Times New Roman" w:hAnsi="Times New Roman" w:cs="Times New Roman"/>
                <w:spacing w:val="-6"/>
                <w:sz w:val="28"/>
                <w:szCs w:val="28"/>
              </w:rPr>
              <w:t>(Шварева Александра Сергеевна</w:t>
            </w:r>
            <w:r>
              <w:rPr>
                <w:rFonts w:ascii="Times New Roman" w:hAnsi="Times New Roman" w:cs="Times New Roman"/>
                <w:spacing w:val="-6"/>
                <w:sz w:val="28"/>
                <w:szCs w:val="28"/>
              </w:rPr>
              <w:t>, заместитель начальника Дирекции по правовым вопросам)</w:t>
            </w:r>
          </w:p>
          <w:p w:rsidR="007431BF" w:rsidRPr="007431BF" w:rsidRDefault="007431BF" w:rsidP="007431BF">
            <w:pPr>
              <w:pStyle w:val="ConsPlusNormal"/>
              <w:spacing w:line="360" w:lineRule="exact"/>
              <w:ind w:left="284"/>
              <w:jc w:val="both"/>
              <w:rPr>
                <w:rFonts w:ascii="Times New Roman" w:hAnsi="Times New Roman" w:cs="Times New Roman"/>
                <w:spacing w:val="-6"/>
                <w:sz w:val="28"/>
                <w:szCs w:val="28"/>
              </w:rPr>
            </w:pPr>
            <w:r w:rsidRPr="007431BF">
              <w:rPr>
                <w:rFonts w:ascii="Times New Roman" w:hAnsi="Times New Roman" w:cs="Times New Roman"/>
                <w:spacing w:val="-6"/>
                <w:sz w:val="28"/>
                <w:szCs w:val="28"/>
                <w:lang w:val="en-US"/>
              </w:rPr>
              <w:t>MisakAU</w:t>
            </w:r>
            <w:r w:rsidRPr="007431BF">
              <w:rPr>
                <w:rFonts w:ascii="Times New Roman" w:hAnsi="Times New Roman" w:cs="Times New Roman"/>
                <w:spacing w:val="-6"/>
                <w:sz w:val="28"/>
                <w:szCs w:val="28"/>
              </w:rPr>
              <w:t>@</w:t>
            </w:r>
            <w:r w:rsidRPr="007431BF">
              <w:rPr>
                <w:rFonts w:ascii="Times New Roman" w:hAnsi="Times New Roman" w:cs="Times New Roman"/>
                <w:spacing w:val="-6"/>
                <w:sz w:val="28"/>
                <w:szCs w:val="28"/>
                <w:lang w:val="en-US"/>
              </w:rPr>
              <w:t>cdzs</w:t>
            </w:r>
            <w:r w:rsidRPr="007431BF">
              <w:rPr>
                <w:rFonts w:ascii="Times New Roman" w:hAnsi="Times New Roman" w:cs="Times New Roman"/>
                <w:spacing w:val="-6"/>
                <w:sz w:val="28"/>
                <w:szCs w:val="28"/>
              </w:rPr>
              <w:t>.</w:t>
            </w:r>
            <w:r w:rsidRPr="007431BF">
              <w:rPr>
                <w:rFonts w:ascii="Times New Roman" w:hAnsi="Times New Roman" w:cs="Times New Roman"/>
                <w:spacing w:val="-6"/>
                <w:sz w:val="28"/>
                <w:szCs w:val="28"/>
                <w:lang w:val="en-US"/>
              </w:rPr>
              <w:t>rzd</w:t>
            </w:r>
            <w:r w:rsidRPr="007431BF">
              <w:rPr>
                <w:rFonts w:ascii="Times New Roman" w:hAnsi="Times New Roman" w:cs="Times New Roman"/>
                <w:spacing w:val="-6"/>
                <w:sz w:val="28"/>
                <w:szCs w:val="28"/>
              </w:rPr>
              <w:br/>
              <w:t>(</w:t>
            </w:r>
            <w:r>
              <w:rPr>
                <w:rFonts w:ascii="Times New Roman" w:hAnsi="Times New Roman" w:cs="Times New Roman"/>
                <w:spacing w:val="-6"/>
                <w:sz w:val="28"/>
                <w:szCs w:val="28"/>
              </w:rPr>
              <w:t xml:space="preserve">Мисак Альбина Юрьевна, начальник </w:t>
            </w:r>
            <w:r w:rsidRPr="007431BF">
              <w:rPr>
                <w:rFonts w:ascii="Times New Roman" w:hAnsi="Times New Roman" w:cs="Times New Roman"/>
                <w:spacing w:val="-6"/>
                <w:sz w:val="28"/>
                <w:szCs w:val="28"/>
              </w:rPr>
              <w:t xml:space="preserve">управления методологии и нормативно-правового сопровождения закупок </w:t>
            </w:r>
            <w:r>
              <w:rPr>
                <w:rFonts w:ascii="Times New Roman" w:hAnsi="Times New Roman" w:cs="Times New Roman"/>
                <w:spacing w:val="-6"/>
                <w:sz w:val="28"/>
                <w:szCs w:val="28"/>
              </w:rPr>
              <w:br/>
            </w:r>
            <w:r w:rsidRPr="007431BF">
              <w:rPr>
                <w:rFonts w:ascii="Times New Roman" w:hAnsi="Times New Roman" w:cs="Times New Roman"/>
                <w:spacing w:val="-6"/>
                <w:sz w:val="28"/>
                <w:szCs w:val="28"/>
              </w:rPr>
              <w:t>и снабжения</w:t>
            </w:r>
            <w:r>
              <w:rPr>
                <w:rFonts w:ascii="Times New Roman" w:hAnsi="Times New Roman" w:cs="Times New Roman"/>
                <w:spacing w:val="-6"/>
                <w:sz w:val="28"/>
                <w:szCs w:val="28"/>
              </w:rPr>
              <w:t>)</w:t>
            </w:r>
          </w:p>
          <w:p w:rsidR="00FD10E8" w:rsidRDefault="004326D2" w:rsidP="003A0631">
            <w:pPr>
              <w:pStyle w:val="ConsPlusNormal"/>
              <w:spacing w:line="360" w:lineRule="exact"/>
              <w:ind w:left="284"/>
              <w:jc w:val="both"/>
              <w:rPr>
                <w:rFonts w:ascii="Times New Roman" w:hAnsi="Times New Roman" w:cs="Times New Roman"/>
                <w:spacing w:val="-6"/>
                <w:sz w:val="28"/>
                <w:szCs w:val="28"/>
              </w:rPr>
            </w:pPr>
            <w:r w:rsidRPr="00DB0F0A">
              <w:rPr>
                <w:rFonts w:ascii="Times New Roman" w:hAnsi="Times New Roman" w:cs="Times New Roman"/>
                <w:spacing w:val="-6"/>
                <w:sz w:val="28"/>
                <w:szCs w:val="28"/>
              </w:rPr>
              <w:t>geletyukyav@center.rzd</w:t>
            </w:r>
            <w:r w:rsidRPr="00FD10E8">
              <w:rPr>
                <w:rFonts w:ascii="Times New Roman" w:hAnsi="Times New Roman" w:cs="Times New Roman"/>
                <w:spacing w:val="-6"/>
                <w:sz w:val="28"/>
                <w:szCs w:val="28"/>
              </w:rPr>
              <w:t xml:space="preserve"> </w:t>
            </w:r>
          </w:p>
          <w:p w:rsidR="00FD10E8" w:rsidRDefault="004326D2" w:rsidP="003A0631">
            <w:pPr>
              <w:pStyle w:val="ConsPlusNormal"/>
              <w:spacing w:line="360" w:lineRule="exact"/>
              <w:ind w:left="284"/>
              <w:jc w:val="both"/>
              <w:rPr>
                <w:rFonts w:ascii="Times New Roman" w:hAnsi="Times New Roman" w:cs="Times New Roman"/>
                <w:color w:val="000000" w:themeColor="text1"/>
                <w:spacing w:val="-6"/>
                <w:sz w:val="28"/>
                <w:szCs w:val="28"/>
              </w:rPr>
            </w:pPr>
            <w:r w:rsidRPr="00FD10E8">
              <w:rPr>
                <w:rFonts w:ascii="Times New Roman" w:hAnsi="Times New Roman" w:cs="Times New Roman"/>
                <w:spacing w:val="-6"/>
                <w:sz w:val="28"/>
                <w:szCs w:val="28"/>
              </w:rPr>
              <w:t xml:space="preserve">(Гелетюк Яна Викторовна, заместитель начальника управления </w:t>
            </w:r>
            <w:r w:rsidR="00FD10E8">
              <w:rPr>
                <w:rFonts w:ascii="Times New Roman" w:hAnsi="Times New Roman" w:cs="Times New Roman"/>
                <w:color w:val="000000" w:themeColor="text1"/>
                <w:spacing w:val="-6"/>
                <w:sz w:val="28"/>
                <w:szCs w:val="28"/>
              </w:rPr>
              <w:t xml:space="preserve">методологии </w:t>
            </w:r>
            <w:r w:rsidR="00FD10E8">
              <w:rPr>
                <w:rFonts w:ascii="Times New Roman" w:hAnsi="Times New Roman" w:cs="Times New Roman"/>
                <w:color w:val="000000" w:themeColor="text1"/>
                <w:spacing w:val="-6"/>
                <w:sz w:val="28"/>
                <w:szCs w:val="28"/>
              </w:rPr>
              <w:br/>
            </w:r>
            <w:r w:rsidR="001975C7" w:rsidRPr="00FD10E8">
              <w:rPr>
                <w:rFonts w:ascii="Times New Roman" w:hAnsi="Times New Roman" w:cs="Times New Roman"/>
                <w:color w:val="000000" w:themeColor="text1"/>
                <w:spacing w:val="-6"/>
                <w:sz w:val="28"/>
                <w:szCs w:val="28"/>
              </w:rPr>
              <w:t>и нормативно-правового сопровождения закупок и снабжения)</w:t>
            </w:r>
            <w:r w:rsidR="009013C3">
              <w:rPr>
                <w:rFonts w:ascii="Times New Roman" w:hAnsi="Times New Roman" w:cs="Times New Roman"/>
                <w:color w:val="000000" w:themeColor="text1"/>
                <w:spacing w:val="-6"/>
                <w:sz w:val="28"/>
                <w:szCs w:val="28"/>
              </w:rPr>
              <w:t>;</w:t>
            </w:r>
            <w:r w:rsidR="001975C7" w:rsidRPr="00FD10E8">
              <w:rPr>
                <w:rFonts w:ascii="Times New Roman" w:hAnsi="Times New Roman" w:cs="Times New Roman"/>
                <w:color w:val="000000" w:themeColor="text1"/>
                <w:spacing w:val="-6"/>
                <w:sz w:val="28"/>
                <w:szCs w:val="28"/>
              </w:rPr>
              <w:t xml:space="preserve"> </w:t>
            </w:r>
          </w:p>
          <w:p w:rsidR="00B0150A" w:rsidRPr="00933375" w:rsidRDefault="00B0150A" w:rsidP="003A0631">
            <w:pPr>
              <w:pStyle w:val="ConsPlusNormal"/>
              <w:spacing w:line="360" w:lineRule="exact"/>
              <w:ind w:left="284"/>
              <w:jc w:val="both"/>
              <w:rPr>
                <w:rFonts w:ascii="Times New Roman" w:hAnsi="Times New Roman" w:cs="Times New Roman"/>
                <w:color w:val="000000" w:themeColor="text1"/>
                <w:sz w:val="28"/>
                <w:szCs w:val="28"/>
              </w:rPr>
            </w:pPr>
          </w:p>
          <w:p w:rsidR="00B0150A" w:rsidRDefault="00635E0C"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Дирекция </w:t>
            </w:r>
            <w:r w:rsidR="00F05866">
              <w:rPr>
                <w:rFonts w:ascii="Times New Roman" w:hAnsi="Times New Roman" w:cs="Times New Roman"/>
                <w:color w:val="000000" w:themeColor="text1"/>
                <w:sz w:val="28"/>
                <w:szCs w:val="28"/>
              </w:rPr>
              <w:t xml:space="preserve">в срок не позднее </w:t>
            </w:r>
            <w:r w:rsidR="009013C3">
              <w:rPr>
                <w:rFonts w:ascii="Times New Roman" w:hAnsi="Times New Roman" w:cs="Times New Roman"/>
                <w:color w:val="000000" w:themeColor="text1"/>
                <w:sz w:val="28"/>
                <w:szCs w:val="28"/>
              </w:rPr>
              <w:t>5</w:t>
            </w:r>
            <w:r w:rsidR="00F05866">
              <w:rPr>
                <w:rFonts w:ascii="Times New Roman" w:hAnsi="Times New Roman" w:cs="Times New Roman"/>
                <w:color w:val="000000" w:themeColor="text1"/>
                <w:sz w:val="28"/>
                <w:szCs w:val="28"/>
              </w:rPr>
              <w:t xml:space="preserve"> (</w:t>
            </w:r>
            <w:r w:rsidR="009013C3">
              <w:rPr>
                <w:rFonts w:ascii="Times New Roman" w:hAnsi="Times New Roman" w:cs="Times New Roman"/>
                <w:color w:val="000000" w:themeColor="text1"/>
                <w:sz w:val="28"/>
                <w:szCs w:val="28"/>
              </w:rPr>
              <w:t>пяти</w:t>
            </w:r>
            <w:r w:rsidR="00F05866">
              <w:rPr>
                <w:rFonts w:ascii="Times New Roman" w:hAnsi="Times New Roman" w:cs="Times New Roman"/>
                <w:color w:val="000000" w:themeColor="text1"/>
                <w:sz w:val="28"/>
                <w:szCs w:val="28"/>
              </w:rPr>
              <w:t xml:space="preserve">) </w:t>
            </w:r>
            <w:r w:rsidR="00CD2CE2">
              <w:rPr>
                <w:rFonts w:ascii="Times New Roman" w:hAnsi="Times New Roman" w:cs="Times New Roman"/>
                <w:color w:val="000000" w:themeColor="text1"/>
                <w:sz w:val="28"/>
                <w:szCs w:val="28"/>
              </w:rPr>
              <w:t>календарных</w:t>
            </w:r>
            <w:r w:rsidR="00F05866">
              <w:rPr>
                <w:rFonts w:ascii="Times New Roman" w:hAnsi="Times New Roman" w:cs="Times New Roman"/>
                <w:color w:val="000000" w:themeColor="text1"/>
                <w:sz w:val="28"/>
                <w:szCs w:val="28"/>
              </w:rPr>
              <w:t xml:space="preserve"> дней со дня пол</w:t>
            </w:r>
            <w:r w:rsidR="00CD2CE2">
              <w:rPr>
                <w:rFonts w:ascii="Times New Roman" w:hAnsi="Times New Roman" w:cs="Times New Roman"/>
                <w:color w:val="000000" w:themeColor="text1"/>
                <w:sz w:val="28"/>
                <w:szCs w:val="28"/>
              </w:rPr>
              <w:t xml:space="preserve">учения замечаний </w:t>
            </w:r>
            <w:r w:rsidR="00F05866">
              <w:rPr>
                <w:rFonts w:ascii="Times New Roman" w:hAnsi="Times New Roman" w:cs="Times New Roman"/>
                <w:color w:val="000000" w:themeColor="text1"/>
                <w:sz w:val="28"/>
                <w:szCs w:val="28"/>
              </w:rPr>
              <w:t>и предложений по доработке соглашени</w:t>
            </w:r>
            <w:r w:rsidR="00BC6B3C">
              <w:rPr>
                <w:rFonts w:ascii="Times New Roman" w:hAnsi="Times New Roman" w:cs="Times New Roman"/>
                <w:color w:val="000000" w:themeColor="text1"/>
                <w:sz w:val="28"/>
                <w:szCs w:val="28"/>
              </w:rPr>
              <w:t>й</w:t>
            </w:r>
            <w:r w:rsidR="00CD2CE2">
              <w:rPr>
                <w:rFonts w:ascii="Times New Roman" w:hAnsi="Times New Roman" w:cs="Times New Roman"/>
                <w:color w:val="000000" w:themeColor="text1"/>
                <w:sz w:val="28"/>
                <w:szCs w:val="28"/>
              </w:rPr>
              <w:t xml:space="preserve"> </w:t>
            </w:r>
            <w:r w:rsidR="00F05866">
              <w:rPr>
                <w:rFonts w:ascii="Times New Roman" w:hAnsi="Times New Roman" w:cs="Times New Roman"/>
                <w:color w:val="000000" w:themeColor="text1"/>
                <w:sz w:val="28"/>
                <w:szCs w:val="28"/>
              </w:rPr>
              <w:t xml:space="preserve">и индивидуальной карты рассматривает </w:t>
            </w:r>
            <w:r w:rsidR="00F05866" w:rsidRPr="00BC6B3C">
              <w:rPr>
                <w:rFonts w:ascii="Times New Roman" w:hAnsi="Times New Roman" w:cs="Times New Roman"/>
                <w:color w:val="000000" w:themeColor="text1"/>
                <w:spacing w:val="-6"/>
                <w:sz w:val="28"/>
                <w:szCs w:val="28"/>
              </w:rPr>
              <w:t>их и направляет  доработанные проекты соглашения</w:t>
            </w:r>
            <w:r w:rsidR="00BC6B3C" w:rsidRPr="00BC6B3C">
              <w:rPr>
                <w:rFonts w:ascii="Times New Roman" w:hAnsi="Times New Roman" w:cs="Times New Roman"/>
                <w:color w:val="000000" w:themeColor="text1"/>
                <w:spacing w:val="-6"/>
                <w:sz w:val="28"/>
                <w:szCs w:val="28"/>
              </w:rPr>
              <w:t xml:space="preserve"> </w:t>
            </w:r>
            <w:r w:rsidR="00CD2CE2">
              <w:rPr>
                <w:rFonts w:ascii="Times New Roman" w:hAnsi="Times New Roman" w:cs="Times New Roman"/>
                <w:color w:val="000000" w:themeColor="text1"/>
                <w:spacing w:val="-6"/>
                <w:sz w:val="28"/>
                <w:szCs w:val="28"/>
              </w:rPr>
              <w:br/>
            </w:r>
            <w:r w:rsidR="00BC6B3C" w:rsidRPr="00BC6B3C">
              <w:rPr>
                <w:rFonts w:ascii="Times New Roman" w:hAnsi="Times New Roman" w:cs="Times New Roman"/>
                <w:color w:val="000000" w:themeColor="text1"/>
                <w:spacing w:val="-6"/>
                <w:sz w:val="28"/>
                <w:szCs w:val="28"/>
              </w:rPr>
              <w:t xml:space="preserve">(2 экземпляра) </w:t>
            </w:r>
            <w:r w:rsidR="00FD10E8" w:rsidRPr="00BC6B3C">
              <w:rPr>
                <w:rFonts w:ascii="Times New Roman" w:hAnsi="Times New Roman" w:cs="Times New Roman"/>
                <w:color w:val="000000" w:themeColor="text1"/>
                <w:spacing w:val="-6"/>
                <w:sz w:val="28"/>
                <w:szCs w:val="28"/>
              </w:rPr>
              <w:t xml:space="preserve"> и индивидуальной</w:t>
            </w:r>
            <w:r w:rsidR="00FD10E8">
              <w:rPr>
                <w:rFonts w:ascii="Times New Roman" w:hAnsi="Times New Roman" w:cs="Times New Roman"/>
                <w:color w:val="000000" w:themeColor="text1"/>
                <w:sz w:val="28"/>
                <w:szCs w:val="28"/>
              </w:rPr>
              <w:t xml:space="preserve"> карты </w:t>
            </w:r>
            <w:r w:rsidR="00057400" w:rsidRPr="00057400">
              <w:rPr>
                <w:rFonts w:ascii="Times New Roman" w:hAnsi="Times New Roman" w:cs="Times New Roman"/>
                <w:color w:val="000000" w:themeColor="text1"/>
                <w:sz w:val="28"/>
                <w:szCs w:val="28"/>
              </w:rPr>
              <w:t>электронным письмом и(или) письмо</w:t>
            </w:r>
            <w:r w:rsidR="001975C7">
              <w:rPr>
                <w:rFonts w:ascii="Times New Roman" w:hAnsi="Times New Roman" w:cs="Times New Roman"/>
                <w:color w:val="000000" w:themeColor="text1"/>
                <w:sz w:val="28"/>
                <w:szCs w:val="28"/>
              </w:rPr>
              <w:t>м</w:t>
            </w:r>
            <w:r w:rsidR="00057400" w:rsidRPr="00057400">
              <w:rPr>
                <w:rFonts w:ascii="Times New Roman" w:hAnsi="Times New Roman" w:cs="Times New Roman"/>
                <w:color w:val="000000" w:themeColor="text1"/>
                <w:sz w:val="28"/>
                <w:szCs w:val="28"/>
              </w:rPr>
              <w:t xml:space="preserve"> </w:t>
            </w:r>
            <w:r w:rsidR="00CD2CE2">
              <w:rPr>
                <w:rFonts w:ascii="Times New Roman" w:hAnsi="Times New Roman" w:cs="Times New Roman"/>
                <w:color w:val="000000" w:themeColor="text1"/>
                <w:sz w:val="28"/>
                <w:szCs w:val="28"/>
              </w:rPr>
              <w:br/>
            </w:r>
            <w:r w:rsidR="00057400" w:rsidRPr="00057400">
              <w:rPr>
                <w:rFonts w:ascii="Times New Roman" w:hAnsi="Times New Roman" w:cs="Times New Roman"/>
                <w:color w:val="000000" w:themeColor="text1"/>
                <w:sz w:val="28"/>
                <w:szCs w:val="28"/>
              </w:rPr>
              <w:t>на бумажном носителе</w:t>
            </w:r>
            <w:r w:rsidR="00FD10E8">
              <w:rPr>
                <w:rFonts w:ascii="Times New Roman" w:hAnsi="Times New Roman" w:cs="Times New Roman"/>
                <w:color w:val="000000" w:themeColor="text1"/>
                <w:sz w:val="28"/>
                <w:szCs w:val="28"/>
              </w:rPr>
              <w:t xml:space="preserve"> соответственно</w:t>
            </w:r>
            <w:r w:rsidR="00057400" w:rsidRPr="00057400">
              <w:rPr>
                <w:rFonts w:ascii="Times New Roman" w:hAnsi="Times New Roman" w:cs="Times New Roman"/>
                <w:color w:val="000000" w:themeColor="text1"/>
                <w:sz w:val="28"/>
                <w:szCs w:val="28"/>
              </w:rPr>
              <w:t xml:space="preserve"> </w:t>
            </w:r>
            <w:r w:rsidR="00CD2CE2">
              <w:rPr>
                <w:rFonts w:ascii="Times New Roman" w:hAnsi="Times New Roman" w:cs="Times New Roman"/>
                <w:color w:val="000000" w:themeColor="text1"/>
                <w:sz w:val="28"/>
                <w:szCs w:val="28"/>
              </w:rPr>
              <w:br/>
            </w:r>
            <w:r w:rsidR="00057400" w:rsidRPr="00057400">
              <w:rPr>
                <w:rFonts w:ascii="Times New Roman" w:hAnsi="Times New Roman" w:cs="Times New Roman"/>
                <w:color w:val="000000" w:themeColor="text1"/>
                <w:sz w:val="28"/>
                <w:szCs w:val="28"/>
              </w:rPr>
              <w:t>на электронную почту ответственному лицу и(или) по адресу, определяем</w:t>
            </w:r>
            <w:r w:rsidR="00FD10E8">
              <w:rPr>
                <w:rFonts w:ascii="Times New Roman" w:hAnsi="Times New Roman" w:cs="Times New Roman"/>
                <w:color w:val="000000" w:themeColor="text1"/>
                <w:sz w:val="28"/>
                <w:szCs w:val="28"/>
              </w:rPr>
              <w:t>ому</w:t>
            </w:r>
            <w:r w:rsidR="00057400" w:rsidRPr="00057400">
              <w:rPr>
                <w:rFonts w:ascii="Times New Roman" w:hAnsi="Times New Roman" w:cs="Times New Roman"/>
                <w:color w:val="000000" w:themeColor="text1"/>
                <w:sz w:val="28"/>
                <w:szCs w:val="28"/>
              </w:rPr>
              <w:t xml:space="preserve"> </w:t>
            </w:r>
            <w:r w:rsidR="00CD2CE2">
              <w:rPr>
                <w:rFonts w:ascii="Times New Roman" w:hAnsi="Times New Roman" w:cs="Times New Roman"/>
                <w:color w:val="000000" w:themeColor="text1"/>
                <w:sz w:val="28"/>
                <w:szCs w:val="28"/>
              </w:rPr>
              <w:br/>
            </w:r>
            <w:r w:rsidR="00057400" w:rsidRPr="00057400">
              <w:rPr>
                <w:rFonts w:ascii="Times New Roman" w:hAnsi="Times New Roman" w:cs="Times New Roman"/>
                <w:color w:val="000000" w:themeColor="text1"/>
                <w:sz w:val="28"/>
                <w:szCs w:val="28"/>
              </w:rPr>
              <w:t xml:space="preserve">в соответствии с информацией, указанной субъектом МСП в заявке на участие </w:t>
            </w:r>
            <w:r w:rsidR="00CD2CE2">
              <w:rPr>
                <w:rFonts w:ascii="Times New Roman" w:hAnsi="Times New Roman" w:cs="Times New Roman"/>
                <w:color w:val="000000" w:themeColor="text1"/>
                <w:sz w:val="28"/>
                <w:szCs w:val="28"/>
              </w:rPr>
              <w:br/>
            </w:r>
            <w:r w:rsidR="00FD10E8">
              <w:rPr>
                <w:rFonts w:ascii="Times New Roman" w:hAnsi="Times New Roman" w:cs="Times New Roman"/>
                <w:color w:val="000000" w:themeColor="text1"/>
                <w:sz w:val="28"/>
                <w:szCs w:val="28"/>
              </w:rPr>
              <w:t>в программе,</w:t>
            </w:r>
            <w:r w:rsidR="00F05866">
              <w:rPr>
                <w:rFonts w:ascii="Times New Roman" w:hAnsi="Times New Roman" w:cs="Times New Roman"/>
                <w:color w:val="000000" w:themeColor="text1"/>
                <w:sz w:val="28"/>
                <w:szCs w:val="28"/>
              </w:rPr>
              <w:t xml:space="preserve"> либо проводит </w:t>
            </w:r>
            <w:r w:rsidR="00F05866">
              <w:rPr>
                <w:rFonts w:ascii="Times New Roman" w:hAnsi="Times New Roman" w:cs="Times New Roman"/>
                <w:color w:val="000000" w:themeColor="text1"/>
                <w:spacing w:val="-6"/>
                <w:sz w:val="28"/>
                <w:szCs w:val="28"/>
              </w:rPr>
              <w:t xml:space="preserve">согласительное совещание с субъектом МСП </w:t>
            </w:r>
            <w:r w:rsidR="00F05866">
              <w:rPr>
                <w:rFonts w:ascii="Times New Roman" w:hAnsi="Times New Roman" w:cs="Times New Roman"/>
                <w:color w:val="000000" w:themeColor="text1"/>
                <w:sz w:val="28"/>
                <w:szCs w:val="28"/>
              </w:rPr>
              <w:t>в целях снятия разногласий.</w:t>
            </w:r>
          </w:p>
          <w:p w:rsidR="001313C5" w:rsidRDefault="001313C5" w:rsidP="001313C5">
            <w:pPr>
              <w:pStyle w:val="ConsPlusNormal"/>
              <w:spacing w:line="360" w:lineRule="exact"/>
              <w:jc w:val="both"/>
              <w:rPr>
                <w:rFonts w:ascii="Times New Roman" w:hAnsi="Times New Roman" w:cs="Times New Roman"/>
                <w:color w:val="000000" w:themeColor="text1"/>
                <w:spacing w:val="-6"/>
                <w:sz w:val="28"/>
                <w:szCs w:val="28"/>
              </w:rPr>
            </w:pPr>
          </w:p>
          <w:p w:rsidR="001975C7" w:rsidRDefault="001975C7" w:rsidP="001313C5">
            <w:pPr>
              <w:pStyle w:val="ConsPlusNormal"/>
              <w:spacing w:line="360" w:lineRule="exact"/>
              <w:ind w:left="284"/>
              <w:jc w:val="both"/>
              <w:rPr>
                <w:rFonts w:ascii="Times New Roman" w:hAnsi="Times New Roman" w:cs="Times New Roman"/>
                <w:color w:val="000000" w:themeColor="text1"/>
                <w:spacing w:val="-6"/>
                <w:sz w:val="28"/>
                <w:szCs w:val="28"/>
              </w:rPr>
            </w:pPr>
            <w:r w:rsidRPr="00DB0F0A">
              <w:rPr>
                <w:rFonts w:ascii="Times New Roman" w:hAnsi="Times New Roman" w:cs="Times New Roman"/>
                <w:color w:val="000000" w:themeColor="text1"/>
                <w:spacing w:val="-6"/>
                <w:sz w:val="28"/>
                <w:szCs w:val="28"/>
              </w:rPr>
              <w:t xml:space="preserve">Дата, место и форма проведения </w:t>
            </w:r>
            <w:r w:rsidR="00084431" w:rsidRPr="00DB0F0A">
              <w:rPr>
                <w:rFonts w:ascii="Times New Roman" w:hAnsi="Times New Roman" w:cs="Times New Roman"/>
                <w:color w:val="000000" w:themeColor="text1"/>
                <w:spacing w:val="-6"/>
                <w:sz w:val="28"/>
                <w:szCs w:val="28"/>
              </w:rPr>
              <w:t xml:space="preserve">совещания </w:t>
            </w:r>
            <w:r w:rsidR="001313C5">
              <w:rPr>
                <w:rFonts w:ascii="Times New Roman" w:hAnsi="Times New Roman" w:cs="Times New Roman"/>
                <w:color w:val="000000" w:themeColor="text1"/>
                <w:spacing w:val="-6"/>
                <w:sz w:val="28"/>
                <w:szCs w:val="28"/>
              </w:rPr>
              <w:br/>
            </w:r>
            <w:r w:rsidR="00084431" w:rsidRPr="00DB0F0A">
              <w:rPr>
                <w:rFonts w:ascii="Times New Roman" w:hAnsi="Times New Roman" w:cs="Times New Roman"/>
                <w:color w:val="000000" w:themeColor="text1"/>
                <w:spacing w:val="-6"/>
                <w:sz w:val="28"/>
                <w:szCs w:val="28"/>
              </w:rPr>
              <w:t>в целях</w:t>
            </w:r>
            <w:r w:rsidR="00F957D0">
              <w:rPr>
                <w:rFonts w:ascii="Times New Roman" w:hAnsi="Times New Roman" w:cs="Times New Roman"/>
                <w:color w:val="000000" w:themeColor="text1"/>
                <w:spacing w:val="-6"/>
                <w:sz w:val="28"/>
                <w:szCs w:val="28"/>
              </w:rPr>
              <w:t xml:space="preserve"> снятия разногласий</w:t>
            </w:r>
            <w:r w:rsidR="00DB0F0A">
              <w:rPr>
                <w:rFonts w:ascii="Times New Roman" w:hAnsi="Times New Roman" w:cs="Times New Roman"/>
                <w:color w:val="000000" w:themeColor="text1"/>
                <w:spacing w:val="-6"/>
                <w:sz w:val="28"/>
                <w:szCs w:val="28"/>
              </w:rPr>
              <w:t xml:space="preserve"> по условиям </w:t>
            </w:r>
            <w:r w:rsidR="00084431" w:rsidRPr="00DB0F0A">
              <w:rPr>
                <w:rFonts w:ascii="Times New Roman" w:hAnsi="Times New Roman" w:cs="Times New Roman"/>
                <w:color w:val="000000" w:themeColor="text1"/>
                <w:spacing w:val="-6"/>
                <w:sz w:val="28"/>
                <w:szCs w:val="28"/>
              </w:rPr>
              <w:t xml:space="preserve">соглашения и </w:t>
            </w:r>
            <w:r w:rsidR="00FD10E8" w:rsidRPr="00DB0F0A">
              <w:rPr>
                <w:rFonts w:ascii="Times New Roman" w:hAnsi="Times New Roman" w:cs="Times New Roman"/>
                <w:color w:val="000000" w:themeColor="text1"/>
                <w:spacing w:val="-6"/>
                <w:sz w:val="28"/>
                <w:szCs w:val="28"/>
              </w:rPr>
              <w:t>индивидуальной</w:t>
            </w:r>
            <w:r w:rsidR="00084431" w:rsidRPr="00DB0F0A">
              <w:rPr>
                <w:rFonts w:ascii="Times New Roman" w:hAnsi="Times New Roman" w:cs="Times New Roman"/>
                <w:color w:val="000000" w:themeColor="text1"/>
                <w:spacing w:val="-6"/>
                <w:sz w:val="28"/>
                <w:szCs w:val="28"/>
              </w:rPr>
              <w:t xml:space="preserve"> карты </w:t>
            </w:r>
            <w:r w:rsidRPr="00DB0F0A">
              <w:rPr>
                <w:rFonts w:ascii="Times New Roman" w:hAnsi="Times New Roman" w:cs="Times New Roman"/>
                <w:color w:val="000000" w:themeColor="text1"/>
                <w:spacing w:val="-6"/>
                <w:sz w:val="28"/>
                <w:szCs w:val="28"/>
              </w:rPr>
              <w:lastRenderedPageBreak/>
              <w:t>соглас</w:t>
            </w:r>
            <w:r w:rsidR="00F957D0">
              <w:rPr>
                <w:rFonts w:ascii="Times New Roman" w:hAnsi="Times New Roman" w:cs="Times New Roman"/>
                <w:color w:val="000000" w:themeColor="text1"/>
                <w:spacing w:val="-6"/>
                <w:sz w:val="28"/>
                <w:szCs w:val="28"/>
              </w:rPr>
              <w:t>овываю</w:t>
            </w:r>
            <w:r w:rsidR="00DB0F0A" w:rsidRPr="00DB0F0A">
              <w:rPr>
                <w:rFonts w:ascii="Times New Roman" w:hAnsi="Times New Roman" w:cs="Times New Roman"/>
                <w:color w:val="000000" w:themeColor="text1"/>
                <w:spacing w:val="-6"/>
                <w:sz w:val="28"/>
                <w:szCs w:val="28"/>
              </w:rPr>
              <w:t xml:space="preserve">тся Дирекцией и субъектом </w:t>
            </w:r>
            <w:r w:rsidRPr="00DB0F0A">
              <w:rPr>
                <w:rFonts w:ascii="Times New Roman" w:hAnsi="Times New Roman" w:cs="Times New Roman"/>
                <w:color w:val="000000" w:themeColor="text1"/>
                <w:spacing w:val="-6"/>
                <w:sz w:val="28"/>
                <w:szCs w:val="28"/>
              </w:rPr>
              <w:t>МСП дополнительно.</w:t>
            </w:r>
          </w:p>
          <w:p w:rsidR="002F5A38" w:rsidRDefault="002F5A38" w:rsidP="00DB0F0A">
            <w:pPr>
              <w:pStyle w:val="ConsPlusNormal"/>
              <w:spacing w:line="360" w:lineRule="exact"/>
              <w:ind w:left="284"/>
              <w:jc w:val="both"/>
              <w:rPr>
                <w:rFonts w:ascii="Times New Roman" w:hAnsi="Times New Roman" w:cs="Times New Roman"/>
                <w:color w:val="000000" w:themeColor="text1"/>
                <w:spacing w:val="-6"/>
                <w:sz w:val="28"/>
                <w:szCs w:val="28"/>
              </w:rPr>
            </w:pPr>
          </w:p>
          <w:p w:rsidR="002F5A38" w:rsidRPr="00DB0F0A" w:rsidRDefault="002F5A38" w:rsidP="002F5A38">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t>После проведения совещания повторное отклонение субъектом МСП условий сог</w:t>
            </w:r>
            <w:r w:rsidR="001313C5">
              <w:rPr>
                <w:rFonts w:ascii="Times New Roman" w:hAnsi="Times New Roman" w:cs="Times New Roman"/>
                <w:color w:val="000000" w:themeColor="text1"/>
                <w:spacing w:val="-6"/>
                <w:sz w:val="28"/>
                <w:szCs w:val="28"/>
              </w:rPr>
              <w:t xml:space="preserve">лашения и индивидуальной карты </w:t>
            </w:r>
            <w:r w:rsidR="001313C5">
              <w:rPr>
                <w:rFonts w:ascii="Times New Roman" w:hAnsi="Times New Roman" w:cs="Times New Roman"/>
                <w:color w:val="000000" w:themeColor="text1"/>
                <w:spacing w:val="-6"/>
                <w:sz w:val="28"/>
                <w:szCs w:val="28"/>
              </w:rPr>
              <w:br/>
            </w:r>
            <w:r>
              <w:rPr>
                <w:rFonts w:ascii="Times New Roman" w:hAnsi="Times New Roman" w:cs="Times New Roman"/>
                <w:color w:val="000000" w:themeColor="text1"/>
                <w:spacing w:val="-6"/>
                <w:sz w:val="28"/>
                <w:szCs w:val="28"/>
              </w:rPr>
              <w:t xml:space="preserve">не допускается. </w:t>
            </w:r>
            <w:r w:rsidR="00CD2CE2">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pacing w:val="-6"/>
                <w:sz w:val="28"/>
                <w:szCs w:val="28"/>
              </w:rPr>
              <w:t>В указанном случае субъект МСП не приобретает прав и обязанностей участника программы.</w:t>
            </w:r>
          </w:p>
          <w:p w:rsidR="00084431" w:rsidRDefault="00084431" w:rsidP="003A0631">
            <w:pPr>
              <w:pStyle w:val="ConsPlusNormal"/>
              <w:spacing w:line="360" w:lineRule="exact"/>
              <w:ind w:left="284"/>
              <w:jc w:val="both"/>
              <w:rPr>
                <w:rFonts w:ascii="Times New Roman" w:hAnsi="Times New Roman" w:cs="Times New Roman"/>
                <w:color w:val="000000" w:themeColor="text1"/>
                <w:sz w:val="28"/>
                <w:szCs w:val="28"/>
              </w:rPr>
            </w:pPr>
          </w:p>
          <w:p w:rsidR="00AD7475" w:rsidRDefault="00AD7475" w:rsidP="00AD7475">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Дирекция </w:t>
            </w:r>
            <w:r w:rsidR="00F957D0">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 xml:space="preserve">срок не более 7 (семи) </w:t>
            </w:r>
            <w:r w:rsidR="00CD2CE2">
              <w:rPr>
                <w:rFonts w:ascii="Times New Roman" w:hAnsi="Times New Roman" w:cs="Times New Roman"/>
                <w:color w:val="000000" w:themeColor="text1"/>
                <w:sz w:val="28"/>
                <w:szCs w:val="28"/>
              </w:rPr>
              <w:t>календарных</w:t>
            </w:r>
            <w:r>
              <w:rPr>
                <w:rFonts w:ascii="Times New Roman" w:hAnsi="Times New Roman" w:cs="Times New Roman"/>
                <w:color w:val="000000" w:themeColor="text1"/>
                <w:sz w:val="28"/>
                <w:szCs w:val="28"/>
              </w:rPr>
              <w:t xml:space="preserve"> дней со дня получения подписанных </w:t>
            </w:r>
            <w:r w:rsidR="00F957D0">
              <w:rPr>
                <w:rFonts w:ascii="Times New Roman" w:hAnsi="Times New Roman" w:cs="Times New Roman"/>
                <w:color w:val="000000" w:themeColor="text1"/>
                <w:sz w:val="28"/>
                <w:szCs w:val="28"/>
              </w:rPr>
              <w:t>2 (двух) экземпляров соглашений</w:t>
            </w:r>
            <w:r>
              <w:rPr>
                <w:rFonts w:ascii="Times New Roman" w:hAnsi="Times New Roman" w:cs="Times New Roman"/>
                <w:color w:val="000000" w:themeColor="text1"/>
                <w:sz w:val="28"/>
                <w:szCs w:val="28"/>
              </w:rPr>
              <w:t xml:space="preserve"> и индивидуальной карты </w:t>
            </w:r>
            <w:r w:rsidR="00CD2CE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(в том числе по итогам </w:t>
            </w:r>
            <w:r w:rsidR="00CD2CE2">
              <w:rPr>
                <w:rFonts w:ascii="Times New Roman" w:hAnsi="Times New Roman" w:cs="Times New Roman"/>
                <w:color w:val="000000" w:themeColor="text1"/>
                <w:sz w:val="28"/>
                <w:szCs w:val="28"/>
              </w:rPr>
              <w:t xml:space="preserve">урегулирования разногласий </w:t>
            </w:r>
            <w:r w:rsidR="00F957D0">
              <w:rPr>
                <w:rFonts w:ascii="Times New Roman" w:hAnsi="Times New Roman" w:cs="Times New Roman"/>
                <w:color w:val="000000" w:themeColor="text1"/>
                <w:sz w:val="28"/>
                <w:szCs w:val="28"/>
              </w:rPr>
              <w:t>в ходе совещания в случае его проведения</w:t>
            </w:r>
            <w:r>
              <w:rPr>
                <w:rFonts w:ascii="Times New Roman" w:hAnsi="Times New Roman" w:cs="Times New Roman"/>
                <w:color w:val="000000" w:themeColor="text1"/>
                <w:sz w:val="28"/>
                <w:szCs w:val="28"/>
              </w:rPr>
              <w:t>), подписывает их.</w:t>
            </w:r>
          </w:p>
          <w:p w:rsidR="00AD7475" w:rsidRDefault="00AD7475" w:rsidP="00AD7475">
            <w:pPr>
              <w:pStyle w:val="ConsPlusNormal"/>
              <w:spacing w:line="360" w:lineRule="exact"/>
              <w:ind w:left="284"/>
              <w:jc w:val="both"/>
              <w:rPr>
                <w:rFonts w:ascii="Times New Roman" w:hAnsi="Times New Roman" w:cs="Times New Roman"/>
                <w:color w:val="000000" w:themeColor="text1"/>
                <w:sz w:val="28"/>
                <w:szCs w:val="28"/>
              </w:rPr>
            </w:pPr>
          </w:p>
          <w:p w:rsidR="00AD7475" w:rsidRPr="00933375" w:rsidRDefault="00AD7475" w:rsidP="00AD7475">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 дня заключения соглашения Дирекцией и субъектом МСП, субъект МСП приобретает статус участника программы. </w:t>
            </w:r>
          </w:p>
          <w:p w:rsidR="00AD7475" w:rsidRDefault="00AD7475" w:rsidP="00AD7475">
            <w:pPr>
              <w:pStyle w:val="ConsPlusNormal"/>
              <w:spacing w:line="360" w:lineRule="exact"/>
              <w:jc w:val="both"/>
              <w:rPr>
                <w:rFonts w:ascii="Times New Roman" w:hAnsi="Times New Roman" w:cs="Times New Roman"/>
                <w:color w:val="000000" w:themeColor="text1"/>
                <w:sz w:val="28"/>
                <w:szCs w:val="28"/>
              </w:rPr>
            </w:pPr>
          </w:p>
          <w:p w:rsidR="00635E0C" w:rsidRDefault="00635E0C" w:rsidP="00AD7475">
            <w:pPr>
              <w:pStyle w:val="ConsPlusNormal"/>
              <w:spacing w:line="360" w:lineRule="exact"/>
              <w:ind w:left="284"/>
              <w:jc w:val="both"/>
              <w:rPr>
                <w:rFonts w:ascii="Verdana" w:hAnsi="Verdana"/>
                <w:color w:val="0000FF"/>
                <w:sz w:val="20"/>
                <w:u w:val="single"/>
              </w:rPr>
            </w:pPr>
            <w:r>
              <w:rPr>
                <w:rFonts w:ascii="Times New Roman" w:hAnsi="Times New Roman" w:cs="Times New Roman"/>
                <w:color w:val="000000" w:themeColor="text1"/>
                <w:sz w:val="28"/>
                <w:szCs w:val="28"/>
              </w:rPr>
              <w:t>Права и обязанности субъекта МСП в связи с участием в настоящей программе возникают со дня заключения соглашения</w:t>
            </w:r>
            <w:r w:rsidR="00F957D0">
              <w:rPr>
                <w:rFonts w:ascii="Times New Roman" w:hAnsi="Times New Roman" w:cs="Times New Roman"/>
                <w:color w:val="000000" w:themeColor="text1"/>
                <w:sz w:val="28"/>
                <w:szCs w:val="28"/>
              </w:rPr>
              <w:t>, предусматривающего все необходимые</w:t>
            </w:r>
            <w:r w:rsidR="00003B94">
              <w:rPr>
                <w:rFonts w:ascii="Times New Roman" w:hAnsi="Times New Roman" w:cs="Times New Roman"/>
                <w:color w:val="000000" w:themeColor="text1"/>
                <w:sz w:val="28"/>
                <w:szCs w:val="28"/>
              </w:rPr>
              <w:t xml:space="preserve"> </w:t>
            </w:r>
            <w:r w:rsidR="00F957D0">
              <w:rPr>
                <w:rFonts w:ascii="Times New Roman" w:hAnsi="Times New Roman" w:cs="Times New Roman"/>
                <w:color w:val="000000" w:themeColor="text1"/>
                <w:sz w:val="28"/>
                <w:szCs w:val="28"/>
              </w:rPr>
              <w:br/>
              <w:t>для реализации программы условия</w:t>
            </w:r>
            <w:r>
              <w:rPr>
                <w:rFonts w:ascii="Times New Roman" w:hAnsi="Times New Roman" w:cs="Times New Roman"/>
                <w:color w:val="000000" w:themeColor="text1"/>
                <w:sz w:val="28"/>
                <w:szCs w:val="28"/>
              </w:rPr>
              <w:t>.</w:t>
            </w:r>
          </w:p>
          <w:p w:rsidR="00AD7475" w:rsidRPr="00AD7475" w:rsidRDefault="00AD7475" w:rsidP="00AD7475">
            <w:pPr>
              <w:pStyle w:val="ConsPlusNormal"/>
              <w:spacing w:line="360" w:lineRule="exact"/>
              <w:ind w:left="284"/>
              <w:jc w:val="both"/>
              <w:rPr>
                <w:rFonts w:ascii="Verdana" w:hAnsi="Verdana"/>
                <w:color w:val="0000FF"/>
                <w:sz w:val="20"/>
                <w:u w:val="single"/>
              </w:rPr>
            </w:pPr>
          </w:p>
          <w:p w:rsidR="00B0150A"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течение 10 </w:t>
            </w:r>
            <w:r w:rsidR="001975C7">
              <w:rPr>
                <w:rFonts w:ascii="Times New Roman" w:hAnsi="Times New Roman" w:cs="Times New Roman"/>
                <w:color w:val="000000" w:themeColor="text1"/>
                <w:sz w:val="28"/>
                <w:szCs w:val="28"/>
              </w:rPr>
              <w:t xml:space="preserve">(десяти) </w:t>
            </w:r>
            <w:r w:rsidR="00CD2CE2">
              <w:rPr>
                <w:rFonts w:ascii="Times New Roman" w:hAnsi="Times New Roman" w:cs="Times New Roman"/>
                <w:color w:val="000000" w:themeColor="text1"/>
                <w:sz w:val="28"/>
                <w:szCs w:val="28"/>
              </w:rPr>
              <w:t>календарных</w:t>
            </w:r>
            <w:r>
              <w:rPr>
                <w:rFonts w:ascii="Times New Roman" w:hAnsi="Times New Roman" w:cs="Times New Roman"/>
                <w:color w:val="000000" w:themeColor="text1"/>
                <w:sz w:val="28"/>
                <w:szCs w:val="28"/>
              </w:rPr>
              <w:t xml:space="preserve"> дней </w:t>
            </w:r>
            <w:r w:rsidR="00CD2CE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со дня подписания </w:t>
            </w:r>
            <w:r w:rsidR="00F957D0">
              <w:rPr>
                <w:rFonts w:ascii="Times New Roman" w:hAnsi="Times New Roman" w:cs="Times New Roman"/>
                <w:color w:val="000000" w:themeColor="text1"/>
                <w:sz w:val="28"/>
                <w:szCs w:val="28"/>
              </w:rPr>
              <w:t>2 (двух) экземпляров соглашений</w:t>
            </w:r>
            <w:r>
              <w:rPr>
                <w:rFonts w:ascii="Times New Roman" w:hAnsi="Times New Roman" w:cs="Times New Roman"/>
                <w:color w:val="000000" w:themeColor="text1"/>
                <w:sz w:val="28"/>
                <w:szCs w:val="28"/>
              </w:rPr>
              <w:t>, информация о субъекте МСП должна быть внесена в реестр № 2.</w:t>
            </w:r>
          </w:p>
          <w:p w:rsidR="0075607B" w:rsidRPr="00933375" w:rsidRDefault="0075607B" w:rsidP="003A0631">
            <w:pPr>
              <w:pStyle w:val="ConsPlusNormal"/>
              <w:spacing w:line="360" w:lineRule="exact"/>
              <w:ind w:left="284"/>
              <w:jc w:val="both"/>
              <w:rPr>
                <w:rFonts w:ascii="Times New Roman" w:hAnsi="Times New Roman" w:cs="Times New Roman"/>
                <w:color w:val="000000" w:themeColor="text1"/>
                <w:sz w:val="28"/>
                <w:szCs w:val="28"/>
              </w:rPr>
            </w:pPr>
          </w:p>
          <w:p w:rsidR="00B0150A"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Общий срок заключения соглашения </w:t>
            </w:r>
            <w:r>
              <w:rPr>
                <w:rFonts w:ascii="Times New Roman" w:hAnsi="Times New Roman" w:cs="Times New Roman"/>
                <w:color w:val="000000" w:themeColor="text1"/>
                <w:sz w:val="28"/>
                <w:szCs w:val="28"/>
              </w:rPr>
              <w:br/>
              <w:t xml:space="preserve">и утверждения индивидуальной карты </w:t>
            </w:r>
            <w:r>
              <w:rPr>
                <w:rFonts w:ascii="Times New Roman" w:hAnsi="Times New Roman" w:cs="Times New Roman"/>
                <w:color w:val="000000" w:themeColor="text1"/>
                <w:sz w:val="28"/>
                <w:szCs w:val="28"/>
              </w:rPr>
              <w:br/>
              <w:t xml:space="preserve">не может превышать </w:t>
            </w:r>
            <w:r w:rsidR="00AD7475">
              <w:rPr>
                <w:rFonts w:ascii="Times New Roman" w:hAnsi="Times New Roman" w:cs="Times New Roman"/>
                <w:color w:val="000000" w:themeColor="text1"/>
                <w:sz w:val="28"/>
                <w:szCs w:val="28"/>
              </w:rPr>
              <w:t>2</w:t>
            </w:r>
            <w:r w:rsidR="00900F00">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xml:space="preserve"> (</w:t>
            </w:r>
            <w:r w:rsidR="00AD7475">
              <w:rPr>
                <w:rFonts w:ascii="Times New Roman" w:hAnsi="Times New Roman" w:cs="Times New Roman"/>
                <w:color w:val="000000" w:themeColor="text1"/>
                <w:sz w:val="28"/>
                <w:szCs w:val="28"/>
              </w:rPr>
              <w:t>двадцати</w:t>
            </w:r>
            <w:r>
              <w:rPr>
                <w:rFonts w:ascii="Times New Roman" w:hAnsi="Times New Roman" w:cs="Times New Roman"/>
                <w:color w:val="000000" w:themeColor="text1"/>
                <w:sz w:val="28"/>
                <w:szCs w:val="28"/>
              </w:rPr>
              <w:t xml:space="preserve">) </w:t>
            </w:r>
            <w:r w:rsidR="00CD2CE2">
              <w:rPr>
                <w:rFonts w:ascii="Times New Roman" w:hAnsi="Times New Roman" w:cs="Times New Roman"/>
                <w:color w:val="000000" w:themeColor="text1"/>
                <w:sz w:val="28"/>
                <w:szCs w:val="28"/>
              </w:rPr>
              <w:lastRenderedPageBreak/>
              <w:t>календарных</w:t>
            </w:r>
            <w:r>
              <w:rPr>
                <w:rFonts w:ascii="Times New Roman" w:hAnsi="Times New Roman" w:cs="Times New Roman"/>
                <w:color w:val="000000" w:themeColor="text1"/>
                <w:sz w:val="28"/>
                <w:szCs w:val="28"/>
              </w:rPr>
              <w:t xml:space="preserve"> дней со дн</w:t>
            </w:r>
            <w:r w:rsidR="00874318">
              <w:rPr>
                <w:rFonts w:ascii="Times New Roman" w:hAnsi="Times New Roman" w:cs="Times New Roman"/>
                <w:color w:val="000000" w:themeColor="text1"/>
                <w:sz w:val="28"/>
                <w:szCs w:val="28"/>
              </w:rPr>
              <w:t>я подведения результатов отбора по п</w:t>
            </w:r>
            <w:r w:rsidR="00CD2CE2">
              <w:rPr>
                <w:rFonts w:ascii="Times New Roman" w:hAnsi="Times New Roman" w:cs="Times New Roman"/>
                <w:color w:val="000000" w:themeColor="text1"/>
                <w:sz w:val="28"/>
                <w:szCs w:val="28"/>
              </w:rPr>
              <w:t xml:space="preserve">орядку согласно Приложению № 1 </w:t>
            </w:r>
            <w:r w:rsidR="00874318">
              <w:rPr>
                <w:rFonts w:ascii="Times New Roman" w:hAnsi="Times New Roman" w:cs="Times New Roman"/>
                <w:color w:val="000000" w:themeColor="text1"/>
                <w:sz w:val="28"/>
                <w:szCs w:val="28"/>
              </w:rPr>
              <w:t>к настоящей программе.</w:t>
            </w:r>
          </w:p>
          <w:p w:rsidR="00CD2CE2" w:rsidRDefault="00CD2CE2" w:rsidP="001313C5">
            <w:pPr>
              <w:pStyle w:val="ConsPlusNormal"/>
              <w:spacing w:line="360" w:lineRule="exact"/>
              <w:jc w:val="both"/>
              <w:rPr>
                <w:rFonts w:ascii="Times New Roman" w:hAnsi="Times New Roman" w:cs="Times New Roman"/>
                <w:color w:val="000000" w:themeColor="text1"/>
                <w:spacing w:val="-6"/>
                <w:sz w:val="28"/>
                <w:szCs w:val="28"/>
              </w:rPr>
            </w:pPr>
          </w:p>
          <w:p w:rsidR="00B0150A"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6"/>
                <w:sz w:val="28"/>
                <w:szCs w:val="28"/>
              </w:rPr>
              <w:t>Реализация мероприятий, предусмотренных</w:t>
            </w:r>
            <w:r>
              <w:rPr>
                <w:rFonts w:ascii="Times New Roman" w:hAnsi="Times New Roman" w:cs="Times New Roman"/>
                <w:color w:val="000000" w:themeColor="text1"/>
                <w:sz w:val="28"/>
                <w:szCs w:val="28"/>
              </w:rPr>
              <w:t xml:space="preserve"> индивидуальной картой, осуществляется </w:t>
            </w:r>
            <w:r>
              <w:rPr>
                <w:rFonts w:ascii="Times New Roman" w:hAnsi="Times New Roman" w:cs="Times New Roman"/>
                <w:color w:val="000000" w:themeColor="text1"/>
                <w:sz w:val="28"/>
                <w:szCs w:val="28"/>
              </w:rPr>
              <w:br/>
              <w:t>в</w:t>
            </w:r>
            <w:r w:rsidR="007B75BE">
              <w:rPr>
                <w:rFonts w:ascii="Times New Roman" w:hAnsi="Times New Roman" w:cs="Times New Roman"/>
                <w:color w:val="000000" w:themeColor="text1"/>
                <w:sz w:val="28"/>
                <w:szCs w:val="28"/>
              </w:rPr>
              <w:t xml:space="preserve"> порядке и на условиях, определё</w:t>
            </w:r>
            <w:r>
              <w:rPr>
                <w:rFonts w:ascii="Times New Roman" w:hAnsi="Times New Roman" w:cs="Times New Roman"/>
                <w:color w:val="000000" w:themeColor="text1"/>
                <w:sz w:val="28"/>
                <w:szCs w:val="28"/>
              </w:rPr>
              <w:t xml:space="preserve">нных соглашением и настоящей программой. </w:t>
            </w:r>
          </w:p>
          <w:p w:rsidR="0075607B" w:rsidRPr="00933375" w:rsidRDefault="0075607B" w:rsidP="003A0631">
            <w:pPr>
              <w:pStyle w:val="ConsPlusNormal"/>
              <w:spacing w:line="360" w:lineRule="exact"/>
              <w:ind w:left="284"/>
              <w:jc w:val="both"/>
              <w:rPr>
                <w:rFonts w:ascii="Times New Roman" w:hAnsi="Times New Roman" w:cs="Times New Roman"/>
                <w:color w:val="000000" w:themeColor="text1"/>
                <w:sz w:val="28"/>
                <w:szCs w:val="28"/>
              </w:rPr>
            </w:pPr>
          </w:p>
          <w:p w:rsidR="00B0150A"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Статус участника программы действует </w:t>
            </w:r>
            <w:r>
              <w:rPr>
                <w:rFonts w:ascii="Times New Roman" w:hAnsi="Times New Roman" w:cs="Times New Roman"/>
                <w:color w:val="000000" w:themeColor="text1"/>
                <w:sz w:val="28"/>
                <w:szCs w:val="28"/>
              </w:rPr>
              <w:br/>
              <w:t>в течение срока реализации мероприятий, предусмотренных индивидуальной картой.</w:t>
            </w:r>
          </w:p>
          <w:p w:rsidR="0075607B" w:rsidRPr="00933375" w:rsidRDefault="0075607B" w:rsidP="003A0631">
            <w:pPr>
              <w:pStyle w:val="ConsPlusNormal"/>
              <w:spacing w:line="360" w:lineRule="exact"/>
              <w:ind w:left="284"/>
              <w:jc w:val="both"/>
              <w:rPr>
                <w:rFonts w:ascii="Times New Roman" w:hAnsi="Times New Roman" w:cs="Times New Roman"/>
                <w:color w:val="000000" w:themeColor="text1"/>
                <w:sz w:val="28"/>
                <w:szCs w:val="28"/>
              </w:rPr>
            </w:pPr>
          </w:p>
          <w:p w:rsidR="00B0150A"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Действие статуса участника программы прекращается в порядке и на условиях, определенных соглашением, а также индивидуальной картой.</w:t>
            </w:r>
          </w:p>
          <w:p w:rsidR="0075607B" w:rsidRPr="00933375" w:rsidRDefault="0075607B" w:rsidP="003A0631">
            <w:pPr>
              <w:pStyle w:val="ConsPlusNormal"/>
              <w:spacing w:line="360" w:lineRule="exact"/>
              <w:ind w:left="284"/>
              <w:jc w:val="both"/>
              <w:rPr>
                <w:rFonts w:ascii="Times New Roman" w:hAnsi="Times New Roman" w:cs="Times New Roman"/>
                <w:color w:val="000000" w:themeColor="text1"/>
                <w:sz w:val="28"/>
                <w:szCs w:val="28"/>
              </w:rPr>
            </w:pPr>
          </w:p>
          <w:p w:rsidR="00B0150A" w:rsidRPr="00933375" w:rsidRDefault="00003B94"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Участники программы</w:t>
            </w:r>
            <w:r w:rsidR="00F05866">
              <w:rPr>
                <w:rFonts w:ascii="Times New Roman" w:hAnsi="Times New Roman" w:cs="Times New Roman"/>
                <w:color w:val="000000" w:themeColor="text1"/>
                <w:sz w:val="28"/>
                <w:szCs w:val="28"/>
              </w:rPr>
              <w:t xml:space="preserve">, сведения о которых </w:t>
            </w:r>
            <w:r w:rsidR="00F05866">
              <w:rPr>
                <w:rFonts w:ascii="Times New Roman" w:hAnsi="Times New Roman" w:cs="Times New Roman"/>
                <w:color w:val="000000" w:themeColor="text1"/>
                <w:sz w:val="28"/>
                <w:szCs w:val="28"/>
              </w:rPr>
              <w:br/>
              <w:t xml:space="preserve">были исключены из единого реестра </w:t>
            </w:r>
            <w:r w:rsidR="00F05866">
              <w:rPr>
                <w:rFonts w:ascii="Times New Roman" w:hAnsi="Times New Roman" w:cs="Times New Roman"/>
                <w:color w:val="000000" w:themeColor="text1"/>
                <w:sz w:val="28"/>
                <w:szCs w:val="28"/>
              </w:rPr>
              <w:br/>
              <w:t>субъектов малого и среднего предпринимательства в период реализации программы, сохраняют право на оказание им поддержки до окончания срока действия индивидуальной карты.</w:t>
            </w:r>
          </w:p>
          <w:p w:rsidR="0075607B" w:rsidRPr="00933375" w:rsidRDefault="0075607B" w:rsidP="003A0631">
            <w:pPr>
              <w:pStyle w:val="ConsPlusNormal"/>
              <w:spacing w:line="360" w:lineRule="exact"/>
              <w:ind w:left="284"/>
              <w:jc w:val="both"/>
              <w:rPr>
                <w:rFonts w:ascii="Times New Roman" w:hAnsi="Times New Roman" w:cs="Times New Roman"/>
                <w:color w:val="000000" w:themeColor="text1"/>
                <w:sz w:val="28"/>
                <w:szCs w:val="28"/>
              </w:rPr>
            </w:pPr>
          </w:p>
          <w:p w:rsidR="0075607B" w:rsidRPr="007431BF" w:rsidRDefault="00F05866" w:rsidP="007431BF">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 xml:space="preserve">Условия заключения соглашения, права </w:t>
            </w:r>
            <w:r>
              <w:rPr>
                <w:rFonts w:ascii="Times New Roman" w:hAnsi="Times New Roman" w:cs="Times New Roman"/>
                <w:color w:val="000000" w:themeColor="text1"/>
                <w:sz w:val="28"/>
                <w:szCs w:val="28"/>
              </w:rPr>
              <w:br/>
              <w:t>и обязанности сторон программы, а также положения, регулирующие их</w:t>
            </w:r>
            <w:r>
              <w:rPr>
                <w:rFonts w:ascii="Times New Roman" w:hAnsi="Times New Roman" w:cs="Times New Roman"/>
                <w:color w:val="000000" w:themeColor="text1"/>
                <w:sz w:val="28"/>
                <w:szCs w:val="28"/>
              </w:rPr>
              <w:br/>
              <w:t>взаимодействие, могут быть изменены, дополнены или признаны утратившими силу в установленном ОАО «РЖД» порядке.</w:t>
            </w:r>
          </w:p>
          <w:p w:rsidR="001313C5" w:rsidRDefault="001313C5" w:rsidP="003A0631">
            <w:pPr>
              <w:pStyle w:val="ConsPlusNormal"/>
              <w:spacing w:line="360" w:lineRule="exact"/>
              <w:ind w:left="284"/>
              <w:jc w:val="both"/>
              <w:rPr>
                <w:rFonts w:ascii="Times New Roman" w:hAnsi="Times New Roman" w:cs="Times New Roman"/>
                <w:color w:val="000000" w:themeColor="text1"/>
                <w:sz w:val="28"/>
                <w:szCs w:val="28"/>
              </w:rPr>
            </w:pPr>
          </w:p>
          <w:p w:rsidR="00FF376F" w:rsidRPr="00933375" w:rsidRDefault="00F05866" w:rsidP="00B348F2">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внесения изменений в программу её актуальная редакция публикуется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lastRenderedPageBreak/>
              <w:t xml:space="preserve">на официальном сайте ОАО «РЖД» в сети Интернет www.rzd.ru и направляется участникам программы на адреса электронной почты, указанные в заявке,  </w:t>
            </w:r>
            <w:r>
              <w:rPr>
                <w:rFonts w:ascii="Times New Roman" w:hAnsi="Times New Roman" w:cs="Times New Roman"/>
                <w:color w:val="000000" w:themeColor="text1"/>
                <w:sz w:val="28"/>
                <w:szCs w:val="28"/>
              </w:rPr>
              <w:br/>
              <w:t xml:space="preserve">в срок не позднее 3 </w:t>
            </w:r>
            <w:r w:rsidR="00900F00">
              <w:rPr>
                <w:rFonts w:ascii="Times New Roman" w:hAnsi="Times New Roman" w:cs="Times New Roman"/>
                <w:color w:val="000000" w:themeColor="text1"/>
                <w:sz w:val="28"/>
                <w:szCs w:val="28"/>
              </w:rPr>
              <w:t xml:space="preserve">(трёх) </w:t>
            </w:r>
            <w:r w:rsidR="00CD2CE2">
              <w:rPr>
                <w:rFonts w:ascii="Times New Roman" w:hAnsi="Times New Roman" w:cs="Times New Roman"/>
                <w:color w:val="000000" w:themeColor="text1"/>
                <w:sz w:val="28"/>
                <w:szCs w:val="28"/>
              </w:rPr>
              <w:t>календарных</w:t>
            </w:r>
            <w:r>
              <w:rPr>
                <w:rFonts w:ascii="Times New Roman" w:hAnsi="Times New Roman" w:cs="Times New Roman"/>
                <w:color w:val="000000" w:themeColor="text1"/>
                <w:sz w:val="28"/>
                <w:szCs w:val="28"/>
              </w:rPr>
              <w:t xml:space="preserve"> дней со дня их утверждения.</w:t>
            </w:r>
          </w:p>
          <w:p w:rsidR="00A95760" w:rsidRPr="00933375" w:rsidRDefault="00A95760"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A95760" w:rsidRPr="00933375" w:rsidTr="00A51818">
        <w:tc>
          <w:tcPr>
            <w:tcW w:w="566" w:type="dxa"/>
          </w:tcPr>
          <w:p w:rsidR="00A9576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14.</w:t>
            </w:r>
          </w:p>
        </w:tc>
        <w:tc>
          <w:tcPr>
            <w:tcW w:w="3370" w:type="dxa"/>
          </w:tcPr>
          <w:p w:rsidR="005E1526"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Меры ответственности за нарушение условий</w:t>
            </w:r>
          </w:p>
          <w:p w:rsidR="00A9576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реализации программы</w:t>
            </w:r>
          </w:p>
        </w:tc>
        <w:tc>
          <w:tcPr>
            <w:tcW w:w="5776" w:type="dxa"/>
          </w:tcPr>
          <w:p w:rsidR="00A95760"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если участник программы </w:t>
            </w:r>
            <w:r>
              <w:rPr>
                <w:rFonts w:ascii="Times New Roman" w:hAnsi="Times New Roman" w:cs="Times New Roman"/>
                <w:color w:val="000000" w:themeColor="text1"/>
                <w:sz w:val="28"/>
                <w:szCs w:val="28"/>
              </w:rPr>
              <w:br/>
              <w:t xml:space="preserve">не исполнил своих обязательств перед </w:t>
            </w:r>
            <w:r>
              <w:rPr>
                <w:rFonts w:ascii="Times New Roman" w:hAnsi="Times New Roman" w:cs="Times New Roman"/>
                <w:color w:val="000000" w:themeColor="text1"/>
                <w:sz w:val="28"/>
                <w:szCs w:val="28"/>
              </w:rPr>
              <w:br/>
            </w:r>
            <w:r>
              <w:rPr>
                <w:rFonts w:ascii="Times New Roman" w:hAnsi="Times New Roman" w:cs="Times New Roman"/>
                <w:color w:val="000000" w:themeColor="text1"/>
                <w:spacing w:val="-6"/>
                <w:sz w:val="28"/>
                <w:szCs w:val="28"/>
              </w:rPr>
              <w:t>Дирекцией, предусмотренных соглашением</w:t>
            </w:r>
            <w:r>
              <w:rPr>
                <w:rFonts w:ascii="Times New Roman" w:hAnsi="Times New Roman" w:cs="Times New Roman"/>
                <w:color w:val="000000" w:themeColor="text1"/>
                <w:sz w:val="28"/>
                <w:szCs w:val="28"/>
              </w:rPr>
              <w:t xml:space="preserve">, Дирекция вправе принять решение </w:t>
            </w:r>
            <w:r>
              <w:rPr>
                <w:rFonts w:ascii="Times New Roman" w:hAnsi="Times New Roman" w:cs="Times New Roman"/>
                <w:color w:val="000000" w:themeColor="text1"/>
                <w:sz w:val="28"/>
                <w:szCs w:val="28"/>
              </w:rPr>
              <w:br/>
              <w:t xml:space="preserve">о включении сведений о таком участнике настоящей программы в реестр № 3, ведение которого осуществляется Дирекцией в отношении субъектов МСП – участников настоящей программы. </w:t>
            </w:r>
          </w:p>
          <w:p w:rsidR="00E067D3" w:rsidRPr="00933375" w:rsidRDefault="00E067D3" w:rsidP="003A0631">
            <w:pPr>
              <w:pStyle w:val="ConsPlusNormal"/>
              <w:spacing w:line="360" w:lineRule="exact"/>
              <w:ind w:left="284"/>
              <w:jc w:val="both"/>
              <w:rPr>
                <w:rFonts w:ascii="Times New Roman" w:hAnsi="Times New Roman" w:cs="Times New Roman"/>
                <w:color w:val="000000" w:themeColor="text1"/>
                <w:sz w:val="28"/>
                <w:szCs w:val="28"/>
              </w:rPr>
            </w:pPr>
          </w:p>
          <w:p w:rsidR="00E067D3"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Дирекция направляет в Корпорацию</w:t>
            </w:r>
            <w:r w:rsidR="00CD2CE2">
              <w:rPr>
                <w:rFonts w:ascii="Times New Roman" w:hAnsi="Times New Roman" w:cs="Times New Roman"/>
                <w:color w:val="000000" w:themeColor="text1"/>
                <w:sz w:val="28"/>
                <w:szCs w:val="28"/>
              </w:rPr>
              <w:t xml:space="preserve"> </w:t>
            </w:r>
            <w:r w:rsidR="00CD2CE2">
              <w:rPr>
                <w:rFonts w:ascii="Times New Roman" w:hAnsi="Times New Roman" w:cs="Times New Roman"/>
                <w:color w:val="000000" w:themeColor="text1"/>
                <w:sz w:val="28"/>
                <w:szCs w:val="28"/>
              </w:rPr>
              <w:br/>
              <w:t>в установленном законодательством Российской Федерации порядке</w:t>
            </w:r>
            <w:r>
              <w:rPr>
                <w:rFonts w:ascii="Times New Roman" w:hAnsi="Times New Roman" w:cs="Times New Roman"/>
                <w:color w:val="000000" w:themeColor="text1"/>
                <w:sz w:val="28"/>
                <w:szCs w:val="28"/>
              </w:rPr>
              <w:t xml:space="preserve"> </w:t>
            </w:r>
            <w:r w:rsidR="00003B94">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в целях последующего размещения </w:t>
            </w:r>
            <w:r w:rsidR="00003B94">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на её официальном сайте </w:t>
            </w:r>
            <w:r w:rsidR="00003B94">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w:t>
            </w:r>
          </w:p>
          <w:p w:rsidR="008C63F3" w:rsidRPr="00933375" w:rsidRDefault="008C63F3" w:rsidP="003A0631">
            <w:pPr>
              <w:pStyle w:val="ConsPlusNormal"/>
              <w:spacing w:line="360" w:lineRule="exact"/>
              <w:ind w:left="284"/>
              <w:jc w:val="both"/>
              <w:rPr>
                <w:rFonts w:ascii="Times New Roman" w:hAnsi="Times New Roman" w:cs="Times New Roman"/>
                <w:color w:val="000000" w:themeColor="text1"/>
                <w:sz w:val="28"/>
                <w:szCs w:val="28"/>
              </w:rPr>
            </w:pPr>
          </w:p>
          <w:p w:rsidR="008C63F3"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ab/>
              <w:t xml:space="preserve">программу </w:t>
            </w:r>
            <w:r w:rsidR="00003B9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срок не позднее </w:t>
            </w:r>
            <w:r w:rsidR="00AD7475">
              <w:rPr>
                <w:rFonts w:ascii="Times New Roman" w:hAnsi="Times New Roman" w:cs="Times New Roman"/>
                <w:color w:val="000000" w:themeColor="text1"/>
                <w:sz w:val="28"/>
                <w:szCs w:val="28"/>
              </w:rPr>
              <w:br/>
            </w:r>
            <w:r w:rsidR="00003B94">
              <w:rPr>
                <w:rFonts w:ascii="Times New Roman" w:hAnsi="Times New Roman" w:cs="Times New Roman"/>
                <w:color w:val="000000" w:themeColor="text1"/>
                <w:sz w:val="28"/>
                <w:szCs w:val="28"/>
              </w:rPr>
              <w:t>10 (</w:t>
            </w:r>
            <w:r>
              <w:rPr>
                <w:rFonts w:ascii="Times New Roman" w:hAnsi="Times New Roman" w:cs="Times New Roman"/>
                <w:color w:val="000000" w:themeColor="text1"/>
                <w:sz w:val="28"/>
                <w:szCs w:val="28"/>
              </w:rPr>
              <w:t>десяти</w:t>
            </w:r>
            <w:r w:rsidR="00003B9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календарных дней со дня ее утверждения;</w:t>
            </w:r>
          </w:p>
          <w:p w:rsidR="008C63F3"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ab/>
              <w:t xml:space="preserve">информацию о проведении отбора субъектов МСП для участия в программе </w:t>
            </w:r>
            <w:r>
              <w:rPr>
                <w:rFonts w:ascii="Times New Roman" w:hAnsi="Times New Roman" w:cs="Times New Roman"/>
                <w:color w:val="000000" w:themeColor="text1"/>
                <w:sz w:val="28"/>
                <w:szCs w:val="28"/>
              </w:rPr>
              <w:br/>
              <w:t xml:space="preserve">с указанием предельного количества </w:t>
            </w:r>
            <w:r>
              <w:rPr>
                <w:rFonts w:ascii="Times New Roman" w:hAnsi="Times New Roman" w:cs="Times New Roman"/>
                <w:color w:val="000000" w:themeColor="text1"/>
                <w:sz w:val="28"/>
                <w:szCs w:val="28"/>
              </w:rPr>
              <w:lastRenderedPageBreak/>
              <w:t xml:space="preserve">участников программы, определенного Дирекцией, </w:t>
            </w:r>
            <w:r w:rsidR="00003B9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срок не позднее </w:t>
            </w:r>
            <w:r w:rsidR="00AD7475">
              <w:rPr>
                <w:rFonts w:ascii="Times New Roman" w:hAnsi="Times New Roman" w:cs="Times New Roman"/>
                <w:color w:val="000000" w:themeColor="text1"/>
                <w:sz w:val="28"/>
                <w:szCs w:val="28"/>
              </w:rPr>
              <w:br/>
            </w:r>
            <w:r w:rsidR="00003B94">
              <w:rPr>
                <w:rFonts w:ascii="Times New Roman" w:hAnsi="Times New Roman" w:cs="Times New Roman"/>
                <w:color w:val="000000" w:themeColor="text1"/>
                <w:sz w:val="28"/>
                <w:szCs w:val="28"/>
              </w:rPr>
              <w:t>30 (</w:t>
            </w:r>
            <w:r>
              <w:rPr>
                <w:rFonts w:ascii="Times New Roman" w:hAnsi="Times New Roman" w:cs="Times New Roman"/>
                <w:color w:val="000000" w:themeColor="text1"/>
                <w:sz w:val="28"/>
                <w:szCs w:val="28"/>
              </w:rPr>
              <w:t>тридцати</w:t>
            </w:r>
            <w:r w:rsidR="00003B9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календарных дней до даты начала приема з</w:t>
            </w:r>
            <w:r w:rsidR="00003B94">
              <w:rPr>
                <w:rFonts w:ascii="Times New Roman" w:hAnsi="Times New Roman" w:cs="Times New Roman"/>
                <w:color w:val="000000" w:themeColor="text1"/>
                <w:sz w:val="28"/>
                <w:szCs w:val="28"/>
              </w:rPr>
              <w:t xml:space="preserve">аявок субъектов МСП </w:t>
            </w:r>
            <w:r w:rsidR="00AD7475">
              <w:rPr>
                <w:rFonts w:ascii="Times New Roman" w:hAnsi="Times New Roman" w:cs="Times New Roman"/>
                <w:color w:val="000000" w:themeColor="text1"/>
                <w:sz w:val="28"/>
                <w:szCs w:val="28"/>
              </w:rPr>
              <w:br/>
            </w:r>
            <w:r w:rsidR="00003B94">
              <w:rPr>
                <w:rFonts w:ascii="Times New Roman" w:hAnsi="Times New Roman" w:cs="Times New Roman"/>
                <w:color w:val="000000" w:themeColor="text1"/>
                <w:sz w:val="28"/>
                <w:szCs w:val="28"/>
              </w:rPr>
              <w:t xml:space="preserve">на участие </w:t>
            </w:r>
            <w:r>
              <w:rPr>
                <w:rFonts w:ascii="Times New Roman" w:hAnsi="Times New Roman" w:cs="Times New Roman"/>
                <w:color w:val="000000" w:themeColor="text1"/>
                <w:sz w:val="28"/>
                <w:szCs w:val="28"/>
              </w:rPr>
              <w:t>в программе;</w:t>
            </w:r>
          </w:p>
          <w:p w:rsidR="008C63F3"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ab/>
              <w:t xml:space="preserve">результаты реализации программы </w:t>
            </w:r>
            <w:r w:rsidR="00AD747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t xml:space="preserve">в срок не позднее </w:t>
            </w:r>
            <w:r w:rsidR="00003B94">
              <w:rPr>
                <w:rFonts w:ascii="Times New Roman" w:hAnsi="Times New Roman" w:cs="Times New Roman"/>
                <w:color w:val="000000" w:themeColor="text1"/>
                <w:sz w:val="28"/>
                <w:szCs w:val="28"/>
              </w:rPr>
              <w:t>10 (</w:t>
            </w:r>
            <w:r>
              <w:rPr>
                <w:rFonts w:ascii="Times New Roman" w:hAnsi="Times New Roman" w:cs="Times New Roman"/>
                <w:color w:val="000000" w:themeColor="text1"/>
                <w:sz w:val="28"/>
                <w:szCs w:val="28"/>
              </w:rPr>
              <w:t>десяти</w:t>
            </w:r>
            <w:r w:rsidR="00003B9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календарных дней со дня окончания срока действия индивидуальной карты;</w:t>
            </w:r>
          </w:p>
          <w:p w:rsidR="008C63F3"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ab/>
              <w:t xml:space="preserve">сведения об участниках программы, </w:t>
            </w:r>
            <w:r>
              <w:rPr>
                <w:rFonts w:ascii="Times New Roman" w:hAnsi="Times New Roman" w:cs="Times New Roman"/>
                <w:color w:val="000000" w:themeColor="text1"/>
                <w:sz w:val="28"/>
                <w:szCs w:val="28"/>
              </w:rPr>
              <w:br/>
              <w:t xml:space="preserve">не исполнивших своих обязательств перед </w:t>
            </w:r>
            <w:r>
              <w:rPr>
                <w:rFonts w:ascii="Times New Roman" w:hAnsi="Times New Roman" w:cs="Times New Roman"/>
                <w:color w:val="000000" w:themeColor="text1"/>
                <w:spacing w:val="-6"/>
                <w:sz w:val="28"/>
                <w:szCs w:val="28"/>
              </w:rPr>
              <w:t>заказчиком, предусмотренных соглашением</w:t>
            </w:r>
            <w:r>
              <w:rPr>
                <w:rFonts w:ascii="Times New Roman" w:hAnsi="Times New Roman" w:cs="Times New Roman"/>
                <w:color w:val="000000" w:themeColor="text1"/>
                <w:sz w:val="28"/>
                <w:szCs w:val="28"/>
              </w:rPr>
              <w:t xml:space="preserve"> </w:t>
            </w:r>
            <w:r w:rsidR="00003B9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срок не позднее </w:t>
            </w:r>
            <w:r w:rsidR="00003B94">
              <w:rPr>
                <w:rFonts w:ascii="Times New Roman" w:hAnsi="Times New Roman" w:cs="Times New Roman"/>
                <w:color w:val="000000" w:themeColor="text1"/>
                <w:sz w:val="28"/>
                <w:szCs w:val="28"/>
              </w:rPr>
              <w:t>30 (</w:t>
            </w:r>
            <w:r>
              <w:rPr>
                <w:rFonts w:ascii="Times New Roman" w:hAnsi="Times New Roman" w:cs="Times New Roman"/>
                <w:color w:val="000000" w:themeColor="text1"/>
                <w:sz w:val="28"/>
                <w:szCs w:val="28"/>
              </w:rPr>
              <w:t>тридцати</w:t>
            </w:r>
            <w:r w:rsidR="00003B9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календарных дней со дня окончания срока исполнения обязательств.</w:t>
            </w:r>
          </w:p>
          <w:p w:rsidR="00AD7475" w:rsidRDefault="00F05866" w:rsidP="00AD7475">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 xml:space="preserve">При выявлении в ходе реализации программы несоответствия субъекта МСП </w:t>
            </w:r>
            <w:r>
              <w:rPr>
                <w:rFonts w:ascii="Times New Roman" w:hAnsi="Times New Roman" w:cs="Times New Roman"/>
                <w:color w:val="000000" w:themeColor="text1"/>
                <w:spacing w:val="-6"/>
                <w:sz w:val="28"/>
                <w:szCs w:val="28"/>
              </w:rPr>
              <w:t>предъявляемым требованиям, субъект МСП</w:t>
            </w:r>
            <w:r>
              <w:rPr>
                <w:rFonts w:ascii="Times New Roman" w:hAnsi="Times New Roman" w:cs="Times New Roman"/>
                <w:color w:val="000000" w:themeColor="text1"/>
                <w:sz w:val="28"/>
                <w:szCs w:val="28"/>
              </w:rPr>
              <w:t xml:space="preserve"> может быть исключен из реестра №2. </w:t>
            </w:r>
          </w:p>
          <w:p w:rsidR="00874318" w:rsidRDefault="00874318" w:rsidP="003A0631">
            <w:pPr>
              <w:pStyle w:val="ConsPlusNormal"/>
              <w:spacing w:line="360" w:lineRule="exact"/>
              <w:ind w:left="284"/>
              <w:jc w:val="both"/>
              <w:rPr>
                <w:rFonts w:ascii="Times New Roman" w:hAnsi="Times New Roman" w:cs="Times New Roman"/>
                <w:color w:val="000000" w:themeColor="text1"/>
                <w:sz w:val="28"/>
                <w:szCs w:val="28"/>
              </w:rPr>
            </w:pPr>
          </w:p>
          <w:p w:rsidR="00DF713D"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Соглашение с этим субъектом МСП расторгаетс</w:t>
            </w:r>
            <w:r w:rsidR="00AD7475">
              <w:rPr>
                <w:rFonts w:ascii="Times New Roman" w:hAnsi="Times New Roman" w:cs="Times New Roman"/>
                <w:color w:val="000000" w:themeColor="text1"/>
                <w:sz w:val="28"/>
                <w:szCs w:val="28"/>
              </w:rPr>
              <w:t xml:space="preserve">я в одностороннем порядке, </w:t>
            </w:r>
            <w:r w:rsidR="00AD7475">
              <w:rPr>
                <w:rFonts w:ascii="Times New Roman" w:hAnsi="Times New Roman" w:cs="Times New Roman"/>
                <w:color w:val="000000" w:themeColor="text1"/>
                <w:sz w:val="28"/>
                <w:szCs w:val="28"/>
              </w:rPr>
              <w:br/>
              <w:t>о чё</w:t>
            </w:r>
            <w:r>
              <w:rPr>
                <w:rFonts w:ascii="Times New Roman" w:hAnsi="Times New Roman" w:cs="Times New Roman"/>
                <w:color w:val="000000" w:themeColor="text1"/>
                <w:sz w:val="28"/>
                <w:szCs w:val="28"/>
              </w:rPr>
              <w:t>м субъект уведомляется письм</w:t>
            </w:r>
            <w:r w:rsidR="00CD2CE2">
              <w:rPr>
                <w:rFonts w:ascii="Times New Roman" w:hAnsi="Times New Roman" w:cs="Times New Roman"/>
                <w:color w:val="000000" w:themeColor="text1"/>
                <w:sz w:val="28"/>
                <w:szCs w:val="28"/>
              </w:rPr>
              <w:t xml:space="preserve">ом </w:t>
            </w:r>
            <w:r w:rsidR="00CD2CE2">
              <w:rPr>
                <w:rFonts w:ascii="Times New Roman" w:hAnsi="Times New Roman" w:cs="Times New Roman"/>
                <w:color w:val="000000" w:themeColor="text1"/>
                <w:sz w:val="28"/>
                <w:szCs w:val="28"/>
              </w:rPr>
              <w:br/>
              <w:t xml:space="preserve">на адрес электронной почты </w:t>
            </w:r>
            <w:r w:rsidR="00900F00">
              <w:rPr>
                <w:rFonts w:ascii="Times New Roman" w:hAnsi="Times New Roman" w:cs="Times New Roman"/>
                <w:color w:val="000000" w:themeColor="text1"/>
                <w:sz w:val="28"/>
                <w:szCs w:val="28"/>
              </w:rPr>
              <w:t>и</w:t>
            </w:r>
            <w:r w:rsidR="00A44CB7">
              <w:rPr>
                <w:rFonts w:ascii="Times New Roman" w:hAnsi="Times New Roman" w:cs="Times New Roman"/>
                <w:color w:val="000000" w:themeColor="text1"/>
                <w:sz w:val="28"/>
                <w:szCs w:val="28"/>
              </w:rPr>
              <w:t xml:space="preserve"> </w:t>
            </w:r>
            <w:r w:rsidR="00900F00">
              <w:rPr>
                <w:rFonts w:ascii="Times New Roman" w:hAnsi="Times New Roman" w:cs="Times New Roman"/>
                <w:color w:val="000000" w:themeColor="text1"/>
                <w:sz w:val="28"/>
                <w:szCs w:val="28"/>
              </w:rPr>
              <w:t xml:space="preserve">посредством направления письма на бумажном носителе </w:t>
            </w:r>
            <w:r w:rsidR="00CD2CE2">
              <w:rPr>
                <w:rFonts w:ascii="Times New Roman" w:hAnsi="Times New Roman" w:cs="Times New Roman"/>
                <w:color w:val="000000" w:themeColor="text1"/>
                <w:sz w:val="28"/>
                <w:szCs w:val="28"/>
              </w:rPr>
              <w:t xml:space="preserve">в соответствии с информацией, указанной </w:t>
            </w:r>
            <w:r w:rsidR="00CD2CE2">
              <w:rPr>
                <w:rFonts w:ascii="Times New Roman" w:hAnsi="Times New Roman" w:cs="Times New Roman"/>
                <w:color w:val="000000" w:themeColor="text1"/>
                <w:sz w:val="28"/>
                <w:szCs w:val="28"/>
              </w:rPr>
              <w:br/>
              <w:t xml:space="preserve">в заявке. </w:t>
            </w:r>
          </w:p>
          <w:p w:rsidR="00CD2CE2" w:rsidRDefault="00F05866" w:rsidP="00AD7475">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 xml:space="preserve">Не допускаются действия участников программы, которые приводят или могут привести к ограничению или устранению </w:t>
            </w:r>
            <w:r>
              <w:rPr>
                <w:rFonts w:ascii="Times New Roman" w:hAnsi="Times New Roman" w:cs="Times New Roman"/>
                <w:color w:val="000000" w:themeColor="text1"/>
                <w:spacing w:val="-6"/>
                <w:sz w:val="28"/>
                <w:szCs w:val="28"/>
              </w:rPr>
              <w:t>конкуренции, а также созданию дискриминационных условий для хозяйствующих субъектов, субъектов МСП</w:t>
            </w:r>
            <w:r>
              <w:rPr>
                <w:rFonts w:ascii="Times New Roman" w:hAnsi="Times New Roman" w:cs="Times New Roman"/>
                <w:color w:val="000000" w:themeColor="text1"/>
                <w:sz w:val="28"/>
                <w:szCs w:val="28"/>
              </w:rPr>
              <w:t xml:space="preserve">, не являющихся участниками программы. </w:t>
            </w:r>
          </w:p>
          <w:p w:rsidR="00CD2CE2" w:rsidRDefault="00CD2CE2" w:rsidP="00AD7475">
            <w:pPr>
              <w:pStyle w:val="ConsPlusNormal"/>
              <w:spacing w:line="360" w:lineRule="exact"/>
              <w:ind w:left="284"/>
              <w:jc w:val="both"/>
              <w:rPr>
                <w:rFonts w:ascii="Times New Roman" w:hAnsi="Times New Roman" w:cs="Times New Roman"/>
                <w:color w:val="000000" w:themeColor="text1"/>
                <w:sz w:val="28"/>
                <w:szCs w:val="28"/>
              </w:rPr>
            </w:pPr>
          </w:p>
          <w:p w:rsidR="008C63F3" w:rsidRPr="00AD7475" w:rsidRDefault="00F05866" w:rsidP="00AD7475">
            <w:pPr>
              <w:pStyle w:val="ConsPlusNormal"/>
              <w:spacing w:line="360" w:lineRule="exact"/>
              <w:ind w:left="284"/>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При выявлении таких действий участников программы соглашение с этим участником расторгается, информация о субъекте МСП исключается из реестра №2.</w:t>
            </w:r>
          </w:p>
          <w:p w:rsidR="00A44CB7" w:rsidRDefault="00A44CB7" w:rsidP="003A0631">
            <w:pPr>
              <w:pStyle w:val="ConsPlusNormal"/>
              <w:spacing w:line="360" w:lineRule="exact"/>
              <w:ind w:left="284"/>
              <w:jc w:val="both"/>
              <w:rPr>
                <w:rFonts w:ascii="Times New Roman" w:hAnsi="Times New Roman" w:cs="Times New Roman"/>
                <w:color w:val="000000" w:themeColor="text1"/>
                <w:sz w:val="28"/>
                <w:szCs w:val="28"/>
              </w:rPr>
            </w:pPr>
          </w:p>
          <w:p w:rsidR="00F46BEC" w:rsidRPr="00933375" w:rsidRDefault="00A44CB7"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нарушения участником программы условий реализации </w:t>
            </w:r>
            <w:r w:rsidRPr="00A44CB7">
              <w:rPr>
                <w:rFonts w:ascii="Times New Roman" w:hAnsi="Times New Roman" w:cs="Times New Roman"/>
                <w:color w:val="000000" w:themeColor="text1"/>
                <w:spacing w:val="-4"/>
                <w:sz w:val="28"/>
                <w:szCs w:val="28"/>
              </w:rPr>
              <w:t xml:space="preserve">программы, обязательств, предусмотренных соглашением, </w:t>
            </w:r>
            <w:r>
              <w:rPr>
                <w:rFonts w:ascii="Times New Roman" w:hAnsi="Times New Roman" w:cs="Times New Roman"/>
                <w:color w:val="000000" w:themeColor="text1"/>
                <w:sz w:val="28"/>
                <w:szCs w:val="28"/>
              </w:rPr>
              <w:t xml:space="preserve">данный участник программы несёт ответственность в форме </w:t>
            </w:r>
            <w:r w:rsidR="00874318">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и на условиях, предусмотренных соглашением.</w:t>
            </w:r>
          </w:p>
          <w:p w:rsidR="00A95760" w:rsidRPr="00933375" w:rsidRDefault="00A95760"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A95760" w:rsidRPr="00933375" w:rsidTr="00A51818">
        <w:tc>
          <w:tcPr>
            <w:tcW w:w="566" w:type="dxa"/>
          </w:tcPr>
          <w:p w:rsidR="00A9576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15.</w:t>
            </w:r>
          </w:p>
        </w:tc>
        <w:tc>
          <w:tcPr>
            <w:tcW w:w="3370" w:type="dxa"/>
          </w:tcPr>
          <w:p w:rsidR="00A9576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Информация о лицах, ответственных </w:t>
            </w:r>
            <w:r>
              <w:rPr>
                <w:rFonts w:ascii="Times New Roman" w:hAnsi="Times New Roman" w:cs="Times New Roman"/>
                <w:color w:val="000000" w:themeColor="text1"/>
                <w:sz w:val="28"/>
                <w:szCs w:val="28"/>
              </w:rPr>
              <w:br/>
              <w:t xml:space="preserve">за реализацию программы (фамилия, имя, отчество </w:t>
            </w:r>
            <w:r>
              <w:rPr>
                <w:rFonts w:ascii="Times New Roman" w:hAnsi="Times New Roman" w:cs="Times New Roman"/>
                <w:color w:val="000000" w:themeColor="text1"/>
                <w:spacing w:val="-6"/>
                <w:sz w:val="28"/>
                <w:szCs w:val="28"/>
              </w:rPr>
              <w:t>(при наличии), должность, контактные данные</w:t>
            </w:r>
          </w:p>
          <w:p w:rsidR="00960EB0" w:rsidRPr="00933375" w:rsidRDefault="00960EB0" w:rsidP="003A0631">
            <w:pPr>
              <w:pStyle w:val="ConsPlusNormal"/>
              <w:spacing w:line="360" w:lineRule="exact"/>
              <w:jc w:val="both"/>
              <w:rPr>
                <w:rFonts w:ascii="Times New Roman" w:hAnsi="Times New Roman" w:cs="Times New Roman"/>
                <w:color w:val="000000" w:themeColor="text1"/>
                <w:sz w:val="28"/>
                <w:szCs w:val="28"/>
              </w:rPr>
            </w:pPr>
          </w:p>
        </w:tc>
        <w:tc>
          <w:tcPr>
            <w:tcW w:w="5776" w:type="dxa"/>
          </w:tcPr>
          <w:p w:rsidR="00AD7475" w:rsidRDefault="007431BF" w:rsidP="00AD7475">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Шварева Александра Сергеевна – </w:t>
            </w:r>
            <w:r w:rsidR="00F05866">
              <w:rPr>
                <w:rFonts w:ascii="Times New Roman" w:hAnsi="Times New Roman" w:cs="Times New Roman"/>
                <w:color w:val="000000" w:themeColor="text1"/>
                <w:sz w:val="28"/>
                <w:szCs w:val="28"/>
              </w:rPr>
              <w:t xml:space="preserve"> заместитель начальника дирекции </w:t>
            </w:r>
            <w:r w:rsidR="00F05866">
              <w:rPr>
                <w:rFonts w:ascii="Times New Roman" w:hAnsi="Times New Roman" w:cs="Times New Roman"/>
                <w:color w:val="000000" w:themeColor="text1"/>
                <w:sz w:val="28"/>
                <w:szCs w:val="28"/>
              </w:rPr>
              <w:br/>
              <w:t xml:space="preserve">по </w:t>
            </w:r>
            <w:r>
              <w:rPr>
                <w:rFonts w:ascii="Times New Roman" w:hAnsi="Times New Roman" w:cs="Times New Roman"/>
                <w:color w:val="000000" w:themeColor="text1"/>
                <w:sz w:val="28"/>
                <w:szCs w:val="28"/>
              </w:rPr>
              <w:t>правовым вопросам</w:t>
            </w:r>
            <w:r w:rsidR="00F05866">
              <w:rPr>
                <w:rFonts w:ascii="Times New Roman" w:hAnsi="Times New Roman" w:cs="Times New Roman"/>
                <w:color w:val="000000" w:themeColor="text1"/>
                <w:sz w:val="28"/>
                <w:szCs w:val="28"/>
              </w:rPr>
              <w:t xml:space="preserve">, </w:t>
            </w:r>
          </w:p>
          <w:p w:rsidR="00AD7475" w:rsidRDefault="00F05866" w:rsidP="00AD7475">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 </w:t>
            </w:r>
            <w:r w:rsidR="007431BF" w:rsidRPr="007431BF">
              <w:rPr>
                <w:rFonts w:ascii="Times New Roman" w:hAnsi="Times New Roman" w:cs="Times New Roman"/>
                <w:color w:val="000000" w:themeColor="text1"/>
                <w:sz w:val="28"/>
                <w:szCs w:val="28"/>
              </w:rPr>
              <w:t>8(499)260-52-79</w:t>
            </w:r>
          </w:p>
          <w:p w:rsidR="007431BF" w:rsidRDefault="007431BF" w:rsidP="00AD7475">
            <w:pPr>
              <w:pStyle w:val="ConsPlusNormal"/>
              <w:spacing w:line="340" w:lineRule="exact"/>
              <w:ind w:left="284"/>
              <w:jc w:val="both"/>
              <w:rPr>
                <w:rFonts w:ascii="Times New Roman" w:hAnsi="Times New Roman" w:cs="Times New Roman"/>
                <w:color w:val="000000" w:themeColor="text1"/>
                <w:sz w:val="28"/>
                <w:szCs w:val="28"/>
              </w:rPr>
            </w:pPr>
            <w:r w:rsidRPr="007431BF">
              <w:rPr>
                <w:rFonts w:ascii="Times New Roman" w:hAnsi="Times New Roman" w:cs="Times New Roman"/>
                <w:color w:val="000000" w:themeColor="text1"/>
                <w:sz w:val="28"/>
                <w:szCs w:val="28"/>
              </w:rPr>
              <w:t>Shvarevaas@cdzs.rzd</w:t>
            </w:r>
            <w:r>
              <w:rPr>
                <w:rFonts w:ascii="Times New Roman" w:hAnsi="Times New Roman" w:cs="Times New Roman"/>
                <w:color w:val="000000" w:themeColor="text1"/>
                <w:sz w:val="28"/>
                <w:szCs w:val="28"/>
              </w:rPr>
              <w:t>;</w:t>
            </w:r>
          </w:p>
          <w:p w:rsidR="007431BF" w:rsidRDefault="007431BF" w:rsidP="00AD7475">
            <w:pPr>
              <w:pStyle w:val="ConsPlusNormal"/>
              <w:spacing w:line="340" w:lineRule="exact"/>
              <w:ind w:left="284"/>
              <w:jc w:val="both"/>
              <w:rPr>
                <w:rFonts w:ascii="Times New Roman" w:hAnsi="Times New Roman" w:cs="Times New Roman"/>
                <w:color w:val="000000" w:themeColor="text1"/>
                <w:sz w:val="28"/>
                <w:szCs w:val="28"/>
              </w:rPr>
            </w:pPr>
          </w:p>
          <w:p w:rsidR="007431BF" w:rsidRDefault="007431BF" w:rsidP="007431BF">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Мисак Альбина Юрьевна – начальник </w:t>
            </w:r>
          </w:p>
          <w:p w:rsidR="00874318" w:rsidRDefault="007431BF" w:rsidP="00AD7475">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управления методологии </w:t>
            </w:r>
            <w:r w:rsidRPr="00A44CB7">
              <w:rPr>
                <w:rFonts w:ascii="Times New Roman" w:hAnsi="Times New Roman" w:cs="Times New Roman"/>
                <w:color w:val="000000" w:themeColor="text1"/>
                <w:sz w:val="28"/>
                <w:szCs w:val="28"/>
              </w:rPr>
              <w:t>и нормативно-правового сопровождения закупок и снабжения</w:t>
            </w:r>
            <w:r>
              <w:rPr>
                <w:rFonts w:ascii="Times New Roman" w:hAnsi="Times New Roman" w:cs="Times New Roman"/>
                <w:color w:val="000000" w:themeColor="text1"/>
                <w:sz w:val="28"/>
                <w:szCs w:val="28"/>
              </w:rPr>
              <w:t>,</w:t>
            </w:r>
          </w:p>
          <w:p w:rsidR="007431BF" w:rsidRDefault="007431BF" w:rsidP="007431BF">
            <w:pPr>
              <w:pStyle w:val="ConsPlusNormal"/>
              <w:spacing w:line="34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 </w:t>
            </w:r>
            <w:r w:rsidRPr="007431BF">
              <w:rPr>
                <w:rFonts w:ascii="Times New Roman" w:hAnsi="Times New Roman" w:cs="Times New Roman"/>
                <w:color w:val="000000" w:themeColor="text1"/>
                <w:sz w:val="28"/>
                <w:szCs w:val="28"/>
              </w:rPr>
              <w:t>8(499)262-06-61</w:t>
            </w:r>
          </w:p>
          <w:p w:rsidR="007431BF" w:rsidRPr="007431BF" w:rsidRDefault="007431BF" w:rsidP="007431BF">
            <w:pPr>
              <w:pStyle w:val="ConsPlusNormal"/>
              <w:spacing w:line="340" w:lineRule="exact"/>
              <w:ind w:left="284"/>
              <w:jc w:val="both"/>
              <w:rPr>
                <w:rFonts w:ascii="Times New Roman" w:hAnsi="Times New Roman" w:cs="Times New Roman"/>
                <w:color w:val="000000" w:themeColor="text1"/>
                <w:sz w:val="28"/>
                <w:szCs w:val="28"/>
              </w:rPr>
            </w:pPr>
            <w:r w:rsidRPr="007431BF">
              <w:rPr>
                <w:rFonts w:ascii="Times New Roman" w:hAnsi="Times New Roman" w:cs="Times New Roman"/>
                <w:spacing w:val="-6"/>
                <w:sz w:val="28"/>
                <w:szCs w:val="28"/>
                <w:lang w:val="en-US"/>
              </w:rPr>
              <w:t>MisakAU</w:t>
            </w:r>
            <w:r w:rsidRPr="007431BF">
              <w:rPr>
                <w:rFonts w:ascii="Times New Roman" w:hAnsi="Times New Roman" w:cs="Times New Roman"/>
                <w:spacing w:val="-6"/>
                <w:sz w:val="28"/>
                <w:szCs w:val="28"/>
              </w:rPr>
              <w:t>@</w:t>
            </w:r>
            <w:r w:rsidRPr="007431BF">
              <w:rPr>
                <w:rFonts w:ascii="Times New Roman" w:hAnsi="Times New Roman" w:cs="Times New Roman"/>
                <w:spacing w:val="-6"/>
                <w:sz w:val="28"/>
                <w:szCs w:val="28"/>
                <w:lang w:val="en-US"/>
              </w:rPr>
              <w:t>cdzs</w:t>
            </w:r>
            <w:r w:rsidRPr="007431BF">
              <w:rPr>
                <w:rFonts w:ascii="Times New Roman" w:hAnsi="Times New Roman" w:cs="Times New Roman"/>
                <w:spacing w:val="-6"/>
                <w:sz w:val="28"/>
                <w:szCs w:val="28"/>
              </w:rPr>
              <w:t>.</w:t>
            </w:r>
            <w:r w:rsidRPr="007431BF">
              <w:rPr>
                <w:rFonts w:ascii="Times New Roman" w:hAnsi="Times New Roman" w:cs="Times New Roman"/>
                <w:spacing w:val="-6"/>
                <w:sz w:val="28"/>
                <w:szCs w:val="28"/>
                <w:lang w:val="en-US"/>
              </w:rPr>
              <w:t>rzd</w:t>
            </w:r>
            <w:r>
              <w:rPr>
                <w:rFonts w:ascii="Times New Roman" w:hAnsi="Times New Roman" w:cs="Times New Roman"/>
                <w:spacing w:val="-6"/>
                <w:sz w:val="28"/>
                <w:szCs w:val="28"/>
              </w:rPr>
              <w:t>;</w:t>
            </w:r>
          </w:p>
          <w:p w:rsidR="007431BF" w:rsidRDefault="007431BF" w:rsidP="00AD7475">
            <w:pPr>
              <w:pStyle w:val="ConsPlusNormal"/>
              <w:spacing w:line="340" w:lineRule="exact"/>
              <w:ind w:left="284"/>
              <w:jc w:val="both"/>
              <w:rPr>
                <w:rFonts w:ascii="Times New Roman" w:hAnsi="Times New Roman" w:cs="Times New Roman"/>
                <w:color w:val="000000" w:themeColor="text1"/>
                <w:sz w:val="28"/>
                <w:szCs w:val="28"/>
              </w:rPr>
            </w:pPr>
          </w:p>
          <w:p w:rsidR="005E1526" w:rsidRPr="00A44CB7" w:rsidRDefault="00F05866" w:rsidP="00AD7475">
            <w:pPr>
              <w:pStyle w:val="ConsPlusNormal"/>
              <w:spacing w:line="340" w:lineRule="exact"/>
              <w:ind w:left="284"/>
              <w:jc w:val="both"/>
              <w:rPr>
                <w:rFonts w:ascii="Times New Roman" w:hAnsi="Times New Roman" w:cs="Times New Roman"/>
                <w:color w:val="000000" w:themeColor="text1"/>
                <w:sz w:val="28"/>
                <w:szCs w:val="28"/>
              </w:rPr>
            </w:pPr>
            <w:r w:rsidRPr="00A44CB7">
              <w:rPr>
                <w:rFonts w:ascii="Times New Roman" w:hAnsi="Times New Roman" w:cs="Times New Roman"/>
                <w:color w:val="000000" w:themeColor="text1"/>
                <w:sz w:val="28"/>
                <w:szCs w:val="28"/>
              </w:rPr>
              <w:t xml:space="preserve">Гелетюк Яна Викторовна – заместитель начальника управления методологии </w:t>
            </w:r>
            <w:r w:rsidRPr="00A44CB7">
              <w:rPr>
                <w:rFonts w:ascii="Times New Roman" w:hAnsi="Times New Roman" w:cs="Times New Roman"/>
                <w:color w:val="000000" w:themeColor="text1"/>
                <w:sz w:val="28"/>
                <w:szCs w:val="28"/>
              </w:rPr>
              <w:br/>
              <w:t xml:space="preserve">и нормативно-правового сопровождения закупок и снабжения, </w:t>
            </w:r>
          </w:p>
          <w:p w:rsidR="004326D2" w:rsidRPr="00A44CB7" w:rsidRDefault="00F05866" w:rsidP="003A0631">
            <w:pPr>
              <w:pStyle w:val="ConsPlusNormal"/>
              <w:spacing w:line="360" w:lineRule="exact"/>
              <w:ind w:left="284"/>
              <w:jc w:val="both"/>
              <w:rPr>
                <w:rFonts w:ascii="Times New Roman" w:hAnsi="Times New Roman" w:cs="Times New Roman"/>
                <w:sz w:val="28"/>
                <w:szCs w:val="28"/>
              </w:rPr>
            </w:pPr>
            <w:r w:rsidRPr="00A44CB7">
              <w:rPr>
                <w:rFonts w:ascii="Times New Roman" w:hAnsi="Times New Roman" w:cs="Times New Roman"/>
                <w:color w:val="000000" w:themeColor="text1"/>
                <w:sz w:val="28"/>
                <w:szCs w:val="28"/>
              </w:rPr>
              <w:t xml:space="preserve">тел. </w:t>
            </w:r>
            <w:r w:rsidRPr="00A44CB7">
              <w:rPr>
                <w:rFonts w:ascii="Times New Roman" w:hAnsi="Times New Roman" w:cs="Times New Roman"/>
                <w:sz w:val="28"/>
                <w:szCs w:val="28"/>
              </w:rPr>
              <w:t>8(499)260-42-13</w:t>
            </w:r>
            <w:r w:rsidR="004326D2" w:rsidRPr="00A44CB7">
              <w:rPr>
                <w:rFonts w:ascii="Times New Roman" w:hAnsi="Times New Roman" w:cs="Times New Roman"/>
                <w:sz w:val="28"/>
                <w:szCs w:val="28"/>
              </w:rPr>
              <w:t>;</w:t>
            </w:r>
          </w:p>
          <w:p w:rsidR="00B348F2" w:rsidRPr="007431BF" w:rsidRDefault="00900F00" w:rsidP="007431BF">
            <w:pPr>
              <w:pStyle w:val="ConsPlusNormal"/>
              <w:spacing w:line="360" w:lineRule="exact"/>
              <w:ind w:left="284"/>
              <w:jc w:val="both"/>
              <w:rPr>
                <w:rFonts w:ascii="Times New Roman" w:hAnsi="Times New Roman" w:cs="Times New Roman"/>
                <w:sz w:val="28"/>
                <w:szCs w:val="28"/>
              </w:rPr>
            </w:pPr>
            <w:r w:rsidRPr="00A44CB7">
              <w:rPr>
                <w:rFonts w:ascii="Times New Roman" w:hAnsi="Times New Roman" w:cs="Times New Roman"/>
                <w:sz w:val="28"/>
                <w:szCs w:val="28"/>
              </w:rPr>
              <w:t>geletyukyav@center.rzd</w:t>
            </w:r>
            <w:r w:rsidR="00A44CB7">
              <w:rPr>
                <w:rFonts w:ascii="Times New Roman" w:hAnsi="Times New Roman" w:cs="Times New Roman"/>
                <w:sz w:val="28"/>
                <w:szCs w:val="28"/>
              </w:rPr>
              <w:t>.</w:t>
            </w:r>
          </w:p>
          <w:p w:rsidR="007F271A" w:rsidRPr="00933375" w:rsidRDefault="007F271A" w:rsidP="003A0631">
            <w:pPr>
              <w:pStyle w:val="ConsPlusNormal"/>
              <w:spacing w:line="360" w:lineRule="exact"/>
              <w:ind w:left="284" w:firstLine="540"/>
              <w:jc w:val="both"/>
              <w:rPr>
                <w:rFonts w:ascii="Times New Roman" w:hAnsi="Times New Roman" w:cs="Times New Roman"/>
                <w:color w:val="000000" w:themeColor="text1"/>
                <w:sz w:val="28"/>
                <w:szCs w:val="28"/>
              </w:rPr>
            </w:pPr>
          </w:p>
        </w:tc>
      </w:tr>
      <w:tr w:rsidR="00A95760" w:rsidRPr="00933375" w:rsidTr="00A51818">
        <w:tc>
          <w:tcPr>
            <w:tcW w:w="566" w:type="dxa"/>
          </w:tcPr>
          <w:p w:rsidR="00A9576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c>
          <w:tcPr>
            <w:tcW w:w="3370" w:type="dxa"/>
          </w:tcPr>
          <w:p w:rsidR="00A95760" w:rsidRPr="00933375" w:rsidRDefault="00F05866" w:rsidP="003A0631">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w:t>
            </w:r>
            <w:r>
              <w:rPr>
                <w:rFonts w:ascii="Times New Roman" w:hAnsi="Times New Roman" w:cs="Times New Roman"/>
                <w:color w:val="000000" w:themeColor="text1"/>
                <w:sz w:val="28"/>
                <w:szCs w:val="28"/>
              </w:rPr>
              <w:br/>
              <w:t>(при наличии)</w:t>
            </w:r>
          </w:p>
        </w:tc>
        <w:tc>
          <w:tcPr>
            <w:tcW w:w="5776" w:type="dxa"/>
          </w:tcPr>
          <w:p w:rsidR="00F46BEC"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1 к программе – порядок проведения отбора субъектов МСП </w:t>
            </w:r>
            <w:r>
              <w:rPr>
                <w:rFonts w:ascii="Times New Roman" w:hAnsi="Times New Roman" w:cs="Times New Roman"/>
                <w:color w:val="000000" w:themeColor="text1"/>
                <w:sz w:val="28"/>
                <w:szCs w:val="28"/>
              </w:rPr>
              <w:br/>
              <w:t>для участия в программе;</w:t>
            </w:r>
          </w:p>
          <w:p w:rsidR="00A95760" w:rsidRPr="00933375" w:rsidRDefault="00DC7FFC" w:rsidP="003A0631">
            <w:pPr>
              <w:pStyle w:val="ConsPlusNormal"/>
              <w:spacing w:line="36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Приложение № 2 к программе – </w:t>
            </w:r>
            <w:r w:rsidR="00F05866">
              <w:rPr>
                <w:rFonts w:ascii="Times New Roman" w:hAnsi="Times New Roman" w:cs="Times New Roman"/>
                <w:color w:val="000000" w:themeColor="text1"/>
                <w:sz w:val="28"/>
                <w:szCs w:val="28"/>
              </w:rPr>
              <w:t>форма реестра № 1;</w:t>
            </w:r>
          </w:p>
          <w:p w:rsidR="00A95760" w:rsidRPr="00933375" w:rsidRDefault="00DC7FFC" w:rsidP="003A0631">
            <w:pPr>
              <w:pStyle w:val="ConsPlusNormal"/>
              <w:spacing w:line="36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3 к программе – </w:t>
            </w:r>
            <w:r w:rsidR="00F05866">
              <w:rPr>
                <w:rFonts w:ascii="Times New Roman" w:hAnsi="Times New Roman" w:cs="Times New Roman"/>
                <w:color w:val="000000" w:themeColor="text1"/>
                <w:sz w:val="28"/>
                <w:szCs w:val="28"/>
              </w:rPr>
              <w:t>форма реестра №2;</w:t>
            </w:r>
          </w:p>
          <w:p w:rsidR="00A95760" w:rsidRPr="00933375" w:rsidRDefault="00DC7FFC" w:rsidP="003A0631">
            <w:pPr>
              <w:pStyle w:val="ConsPlusNormal"/>
              <w:spacing w:line="36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4 к программе – </w:t>
            </w:r>
            <w:r w:rsidR="00F05866">
              <w:rPr>
                <w:rFonts w:ascii="Times New Roman" w:hAnsi="Times New Roman" w:cs="Times New Roman"/>
                <w:color w:val="000000" w:themeColor="text1"/>
                <w:sz w:val="28"/>
                <w:szCs w:val="28"/>
              </w:rPr>
              <w:t>форма реестра № 3;</w:t>
            </w:r>
          </w:p>
          <w:p w:rsidR="000C2880" w:rsidRPr="00933375" w:rsidRDefault="00DC7FFC" w:rsidP="003A0631">
            <w:pPr>
              <w:pStyle w:val="ConsPlusNormal"/>
              <w:spacing w:line="36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5 к программе – </w:t>
            </w:r>
            <w:r w:rsidR="00F05866">
              <w:rPr>
                <w:rFonts w:ascii="Times New Roman" w:hAnsi="Times New Roman" w:cs="Times New Roman"/>
                <w:color w:val="000000" w:themeColor="text1"/>
                <w:sz w:val="28"/>
                <w:szCs w:val="28"/>
              </w:rPr>
              <w:t xml:space="preserve">форма индивидуальной карты развития </w:t>
            </w:r>
            <w:r>
              <w:rPr>
                <w:rFonts w:ascii="Times New Roman" w:hAnsi="Times New Roman" w:cs="Times New Roman"/>
                <w:color w:val="000000" w:themeColor="text1"/>
                <w:sz w:val="28"/>
                <w:szCs w:val="28"/>
              </w:rPr>
              <w:br/>
            </w:r>
            <w:r w:rsidR="00F05866">
              <w:rPr>
                <w:rFonts w:ascii="Times New Roman" w:hAnsi="Times New Roman" w:cs="Times New Roman"/>
                <w:color w:val="000000" w:themeColor="text1"/>
                <w:sz w:val="28"/>
                <w:szCs w:val="28"/>
              </w:rPr>
              <w:t>субъекта МСП;</w:t>
            </w:r>
          </w:p>
          <w:p w:rsidR="00A95760" w:rsidRPr="00933375" w:rsidRDefault="00DC7FFC" w:rsidP="003A0631">
            <w:pPr>
              <w:pStyle w:val="ConsPlusNormal"/>
              <w:spacing w:line="360" w:lineRule="exact"/>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6 к программе – </w:t>
            </w:r>
            <w:r w:rsidR="00F05866">
              <w:rPr>
                <w:rFonts w:ascii="Times New Roman" w:hAnsi="Times New Roman" w:cs="Times New Roman"/>
                <w:color w:val="000000" w:themeColor="text1"/>
                <w:sz w:val="28"/>
                <w:szCs w:val="28"/>
              </w:rPr>
              <w:t xml:space="preserve">форма заявки субъекта МСП на участие </w:t>
            </w:r>
            <w:r w:rsidR="00F05866">
              <w:rPr>
                <w:rFonts w:ascii="Times New Roman" w:hAnsi="Times New Roman" w:cs="Times New Roman"/>
                <w:color w:val="000000" w:themeColor="text1"/>
                <w:sz w:val="28"/>
                <w:szCs w:val="28"/>
              </w:rPr>
              <w:br/>
              <w:t>в программе;</w:t>
            </w:r>
          </w:p>
          <w:p w:rsidR="00DC7FFC"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1 к заявке –  форма </w:t>
            </w:r>
          </w:p>
          <w:p w:rsidR="005D235B" w:rsidRPr="00933375" w:rsidRDefault="00F05866" w:rsidP="003A0631">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анкеты субъекта МСП, представляемой </w:t>
            </w:r>
            <w:r w:rsidR="00DC7FFC">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в составе заявки субъекта МСП;</w:t>
            </w:r>
          </w:p>
          <w:p w:rsidR="00362744" w:rsidRPr="00933375" w:rsidRDefault="00F05866" w:rsidP="00AD7475">
            <w:pPr>
              <w:pStyle w:val="ConsPlusNormal"/>
              <w:spacing w:line="360" w:lineRule="exact"/>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 7 – соглашение между субъектом МСП и Дирекции об оказании мер поддержки в соответствии </w:t>
            </w:r>
            <w:r>
              <w:rPr>
                <w:rFonts w:ascii="Times New Roman" w:hAnsi="Times New Roman" w:cs="Times New Roman"/>
                <w:color w:val="000000" w:themeColor="text1"/>
                <w:sz w:val="28"/>
                <w:szCs w:val="28"/>
              </w:rPr>
              <w:br/>
              <w:t>с программой.</w:t>
            </w:r>
          </w:p>
        </w:tc>
      </w:tr>
    </w:tbl>
    <w:p w:rsidR="00DC7FFC" w:rsidRPr="00933375" w:rsidRDefault="00DC7FFC" w:rsidP="00AD7475">
      <w:pPr>
        <w:pStyle w:val="ConsPlusNormal"/>
        <w:spacing w:line="240" w:lineRule="exact"/>
        <w:outlineLvl w:val="1"/>
        <w:rPr>
          <w:rFonts w:ascii="Times New Roman" w:hAnsi="Times New Roman" w:cs="Times New Roman"/>
          <w:i/>
          <w:color w:val="000000" w:themeColor="text1"/>
          <w:sz w:val="28"/>
          <w:szCs w:val="28"/>
        </w:rPr>
      </w:pPr>
    </w:p>
    <w:p w:rsidR="00A71B1D" w:rsidRDefault="00A71B1D"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874318" w:rsidRDefault="00874318" w:rsidP="008363A5">
      <w:pPr>
        <w:pStyle w:val="ConsPlusNormal"/>
        <w:spacing w:line="240" w:lineRule="exact"/>
        <w:jc w:val="right"/>
        <w:outlineLvl w:val="1"/>
        <w:rPr>
          <w:rFonts w:ascii="Times New Roman" w:hAnsi="Times New Roman" w:cs="Times New Roman"/>
          <w:i/>
          <w:color w:val="000000" w:themeColor="text1"/>
          <w:sz w:val="28"/>
          <w:szCs w:val="28"/>
        </w:rPr>
      </w:pPr>
    </w:p>
    <w:p w:rsidR="00F867B6" w:rsidRDefault="00F867B6" w:rsidP="00CD2CE2">
      <w:pPr>
        <w:pStyle w:val="ConsPlusNormal"/>
        <w:spacing w:line="240" w:lineRule="exact"/>
        <w:outlineLvl w:val="1"/>
        <w:rPr>
          <w:rFonts w:ascii="Times New Roman" w:hAnsi="Times New Roman" w:cs="Times New Roman"/>
          <w:i/>
          <w:color w:val="000000" w:themeColor="text1"/>
          <w:sz w:val="28"/>
          <w:szCs w:val="28"/>
        </w:rPr>
      </w:pPr>
    </w:p>
    <w:p w:rsidR="001313C5" w:rsidRDefault="001313C5" w:rsidP="008363A5">
      <w:pPr>
        <w:pStyle w:val="ConsPlusNormal"/>
        <w:spacing w:line="240" w:lineRule="exact"/>
        <w:jc w:val="right"/>
        <w:outlineLvl w:val="1"/>
        <w:rPr>
          <w:rFonts w:ascii="Times New Roman" w:hAnsi="Times New Roman" w:cs="Times New Roman"/>
          <w:i/>
          <w:color w:val="000000" w:themeColor="text1"/>
          <w:sz w:val="28"/>
          <w:szCs w:val="28"/>
        </w:rPr>
      </w:pPr>
    </w:p>
    <w:p w:rsidR="001313C5" w:rsidRDefault="001313C5" w:rsidP="008363A5">
      <w:pPr>
        <w:pStyle w:val="ConsPlusNormal"/>
        <w:spacing w:line="240" w:lineRule="exact"/>
        <w:jc w:val="right"/>
        <w:outlineLvl w:val="1"/>
        <w:rPr>
          <w:rFonts w:ascii="Times New Roman" w:hAnsi="Times New Roman" w:cs="Times New Roman"/>
          <w:i/>
          <w:color w:val="000000" w:themeColor="text1"/>
          <w:sz w:val="28"/>
          <w:szCs w:val="28"/>
        </w:rPr>
      </w:pPr>
    </w:p>
    <w:p w:rsidR="001313C5" w:rsidRDefault="001313C5" w:rsidP="008363A5">
      <w:pPr>
        <w:pStyle w:val="ConsPlusNormal"/>
        <w:spacing w:line="240" w:lineRule="exact"/>
        <w:jc w:val="right"/>
        <w:outlineLvl w:val="1"/>
        <w:rPr>
          <w:rFonts w:ascii="Times New Roman" w:hAnsi="Times New Roman" w:cs="Times New Roman"/>
          <w:i/>
          <w:color w:val="000000" w:themeColor="text1"/>
          <w:sz w:val="28"/>
          <w:szCs w:val="28"/>
        </w:rPr>
      </w:pPr>
    </w:p>
    <w:p w:rsidR="001313C5" w:rsidRDefault="001313C5" w:rsidP="008363A5">
      <w:pPr>
        <w:pStyle w:val="ConsPlusNormal"/>
        <w:spacing w:line="240" w:lineRule="exact"/>
        <w:jc w:val="right"/>
        <w:outlineLvl w:val="1"/>
        <w:rPr>
          <w:rFonts w:ascii="Times New Roman" w:hAnsi="Times New Roman" w:cs="Times New Roman"/>
          <w:i/>
          <w:color w:val="000000" w:themeColor="text1"/>
          <w:sz w:val="28"/>
          <w:szCs w:val="28"/>
        </w:rPr>
      </w:pPr>
    </w:p>
    <w:p w:rsidR="007431BF" w:rsidRDefault="007431BF" w:rsidP="008363A5">
      <w:pPr>
        <w:pStyle w:val="ConsPlusNormal"/>
        <w:spacing w:line="240" w:lineRule="exact"/>
        <w:jc w:val="right"/>
        <w:outlineLvl w:val="1"/>
        <w:rPr>
          <w:rFonts w:ascii="Times New Roman" w:hAnsi="Times New Roman" w:cs="Times New Roman"/>
          <w:i/>
          <w:color w:val="000000" w:themeColor="text1"/>
          <w:sz w:val="28"/>
          <w:szCs w:val="28"/>
        </w:rPr>
      </w:pPr>
    </w:p>
    <w:p w:rsidR="007431BF" w:rsidRDefault="007431BF" w:rsidP="008363A5">
      <w:pPr>
        <w:pStyle w:val="ConsPlusNormal"/>
        <w:spacing w:line="240" w:lineRule="exact"/>
        <w:jc w:val="right"/>
        <w:outlineLvl w:val="1"/>
        <w:rPr>
          <w:rFonts w:ascii="Times New Roman" w:hAnsi="Times New Roman" w:cs="Times New Roman"/>
          <w:i/>
          <w:color w:val="000000" w:themeColor="text1"/>
          <w:sz w:val="28"/>
          <w:szCs w:val="28"/>
        </w:rPr>
      </w:pPr>
    </w:p>
    <w:p w:rsidR="007431BF" w:rsidRDefault="007431BF" w:rsidP="008363A5">
      <w:pPr>
        <w:pStyle w:val="ConsPlusNormal"/>
        <w:spacing w:line="240" w:lineRule="exact"/>
        <w:jc w:val="right"/>
        <w:outlineLvl w:val="1"/>
        <w:rPr>
          <w:rFonts w:ascii="Times New Roman" w:hAnsi="Times New Roman" w:cs="Times New Roman"/>
          <w:i/>
          <w:color w:val="000000" w:themeColor="text1"/>
          <w:sz w:val="28"/>
          <w:szCs w:val="28"/>
        </w:rPr>
      </w:pPr>
    </w:p>
    <w:p w:rsidR="007431BF" w:rsidRDefault="007431BF" w:rsidP="008363A5">
      <w:pPr>
        <w:pStyle w:val="ConsPlusNormal"/>
        <w:spacing w:line="240" w:lineRule="exact"/>
        <w:jc w:val="right"/>
        <w:outlineLvl w:val="1"/>
        <w:rPr>
          <w:rFonts w:ascii="Times New Roman" w:hAnsi="Times New Roman" w:cs="Times New Roman"/>
          <w:i/>
          <w:color w:val="000000" w:themeColor="text1"/>
          <w:sz w:val="28"/>
          <w:szCs w:val="28"/>
        </w:rPr>
      </w:pPr>
    </w:p>
    <w:p w:rsidR="008363A5" w:rsidRPr="00933375" w:rsidRDefault="00F05866" w:rsidP="008363A5">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lastRenderedPageBreak/>
        <w:t>Приложение № 1</w:t>
      </w:r>
    </w:p>
    <w:p w:rsidR="008363A5" w:rsidRPr="00933375" w:rsidRDefault="00F05866" w:rsidP="008363A5">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234F70" w:rsidRPr="00933375" w:rsidRDefault="00234F70" w:rsidP="00796AC7">
      <w:pPr>
        <w:pStyle w:val="ConsPlusNormal"/>
        <w:spacing w:line="360" w:lineRule="exact"/>
        <w:jc w:val="both"/>
        <w:rPr>
          <w:rFonts w:ascii="Times New Roman" w:hAnsi="Times New Roman" w:cs="Times New Roman"/>
          <w:color w:val="000000" w:themeColor="text1"/>
          <w:sz w:val="28"/>
          <w:szCs w:val="28"/>
        </w:rPr>
      </w:pPr>
    </w:p>
    <w:p w:rsidR="008363A5" w:rsidRPr="00933375" w:rsidRDefault="00F05866" w:rsidP="00A55839">
      <w:pPr>
        <w:pStyle w:val="ConsPlusNormal"/>
        <w:spacing w:line="34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Порядок проведения отбора субъектов малого и среднего</w:t>
      </w:r>
    </w:p>
    <w:p w:rsidR="008363A5" w:rsidRPr="00933375" w:rsidRDefault="00F05866" w:rsidP="00A55839">
      <w:pPr>
        <w:pStyle w:val="ConsPlusNormal"/>
        <w:spacing w:line="34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предпринимательства для участия в программе по развитию</w:t>
      </w:r>
    </w:p>
    <w:p w:rsidR="008363A5" w:rsidRPr="00933375" w:rsidRDefault="00F05866" w:rsidP="00A55839">
      <w:pPr>
        <w:pStyle w:val="ConsPlusNormal"/>
        <w:spacing w:line="34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субъектов малого и среднего предпринимательства в целях</w:t>
      </w:r>
    </w:p>
    <w:p w:rsidR="008363A5" w:rsidRPr="001313C5" w:rsidRDefault="00F05866" w:rsidP="001313C5">
      <w:pPr>
        <w:pStyle w:val="ConsPlusNormal"/>
        <w:spacing w:line="34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их потенциального участия в закупках товаров (работ, услуг)</w:t>
      </w:r>
    </w:p>
    <w:p w:rsidR="008363A5" w:rsidRPr="00933375" w:rsidRDefault="008363A5" w:rsidP="00A55839">
      <w:pPr>
        <w:pStyle w:val="ConsPlusNormal"/>
        <w:spacing w:line="340" w:lineRule="exact"/>
        <w:jc w:val="center"/>
        <w:rPr>
          <w:rFonts w:ascii="Times New Roman" w:hAnsi="Times New Roman" w:cs="Times New Roman"/>
          <w:color w:val="000000" w:themeColor="text1"/>
          <w:sz w:val="28"/>
          <w:szCs w:val="28"/>
        </w:rPr>
      </w:pPr>
    </w:p>
    <w:p w:rsidR="008363A5" w:rsidRPr="00933375" w:rsidRDefault="00F05866" w:rsidP="00A55839">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Порядок размещения информации о проведении отбора субъектов малого и среднего предпринимательства для участия в программе </w:t>
      </w:r>
      <w:r>
        <w:rPr>
          <w:rFonts w:ascii="Times New Roman" w:hAnsi="Times New Roman" w:cs="Times New Roman"/>
          <w:color w:val="000000" w:themeColor="text1"/>
          <w:sz w:val="28"/>
          <w:szCs w:val="28"/>
        </w:rPr>
        <w:br/>
        <w:t xml:space="preserve">по развитию субъектов малого и среднего предпринимательства в целях </w:t>
      </w:r>
      <w:r>
        <w:rPr>
          <w:rFonts w:ascii="Times New Roman" w:hAnsi="Times New Roman" w:cs="Times New Roman"/>
          <w:color w:val="000000" w:themeColor="text1"/>
          <w:sz w:val="28"/>
          <w:szCs w:val="28"/>
        </w:rPr>
        <w:br/>
        <w:t xml:space="preserve">их потенциального участия в закупках товаров (работ, услуг) (далее соответственно – </w:t>
      </w:r>
      <w:r w:rsidR="00B348F2">
        <w:rPr>
          <w:rFonts w:ascii="Times New Roman" w:hAnsi="Times New Roman" w:cs="Times New Roman"/>
          <w:color w:val="000000" w:themeColor="text1"/>
          <w:sz w:val="28"/>
          <w:szCs w:val="28"/>
        </w:rPr>
        <w:t xml:space="preserve">Порядок, </w:t>
      </w:r>
      <w:r>
        <w:rPr>
          <w:rFonts w:ascii="Times New Roman" w:hAnsi="Times New Roman" w:cs="Times New Roman"/>
          <w:color w:val="000000" w:themeColor="text1"/>
          <w:sz w:val="28"/>
          <w:szCs w:val="28"/>
        </w:rPr>
        <w:t xml:space="preserve">отбор, субъекты МСП, программа): </w:t>
      </w:r>
    </w:p>
    <w:p w:rsidR="008363A5" w:rsidRPr="00933375" w:rsidRDefault="00F05866" w:rsidP="00A55839">
      <w:pPr>
        <w:pStyle w:val="ConsPlusNormal"/>
        <w:numPr>
          <w:ilvl w:val="1"/>
          <w:numId w:val="7"/>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Центральная дирекция закупок и снабжения – </w:t>
      </w:r>
      <w:r>
        <w:rPr>
          <w:rFonts w:ascii="Times New Roman" w:hAnsi="Times New Roman" w:cs="Times New Roman"/>
          <w:color w:val="000000" w:themeColor="text1"/>
          <w:sz w:val="28"/>
          <w:szCs w:val="28"/>
        </w:rPr>
        <w:br/>
        <w:t xml:space="preserve">филиал ОАО «РЖД» (далее </w:t>
      </w:r>
      <w:r w:rsidR="00DC7FF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Дирекция) направляет в акционерное общество «Федеральная корпорация по развитию малого и среднего предпринимательства» (далее </w:t>
      </w:r>
      <w:r w:rsidR="00DC7FF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Корпорация) в целях последующего размещения на ее официальном сайте в информационно-телекоммуникационной сети «Интернет» и (или) на цифровой платформе </w:t>
      </w:r>
      <w:r>
        <w:rPr>
          <w:rFonts w:ascii="Times New Roman" w:hAnsi="Times New Roman" w:cs="Times New Roman"/>
          <w:color w:val="000000" w:themeColor="text1"/>
          <w:sz w:val="28"/>
          <w:szCs w:val="28"/>
        </w:rPr>
        <w:br/>
        <w:t xml:space="preserve">с механизмом адресного подбора и возможностью дистанционного получения мер поддержки и специальных сервисов субъектами МСП </w:t>
      </w:r>
      <w:r>
        <w:rPr>
          <w:rFonts w:ascii="Times New Roman" w:hAnsi="Times New Roman" w:cs="Times New Roman"/>
          <w:color w:val="000000" w:themeColor="text1"/>
          <w:sz w:val="28"/>
          <w:szCs w:val="28"/>
        </w:rPr>
        <w:br/>
        <w:t>и самозанятыми гражданами (далее – цифровая платформа)</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в срок не позднее 30 (тридцати) календарных дней до даты начала приёма заявок </w:t>
      </w:r>
      <w:r>
        <w:rPr>
          <w:rFonts w:ascii="Times New Roman" w:hAnsi="Times New Roman" w:cs="Times New Roman"/>
          <w:color w:val="000000" w:themeColor="text1"/>
          <w:sz w:val="28"/>
          <w:szCs w:val="28"/>
        </w:rPr>
        <w:br/>
        <w:t>субъектов МСП на участие в программе</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информацию о проведении отбора субъектов МСП</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для участия в программе, предельное количество участников программы.</w:t>
      </w:r>
    </w:p>
    <w:p w:rsidR="002E5C2B" w:rsidRPr="00933375" w:rsidRDefault="00F05866" w:rsidP="00A55839">
      <w:pPr>
        <w:pStyle w:val="ConsPlusNormal"/>
        <w:numPr>
          <w:ilvl w:val="1"/>
          <w:numId w:val="7"/>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Информация о проведении отбора размещается на </w:t>
      </w:r>
      <w:r w:rsidR="00DC7FFC">
        <w:rPr>
          <w:rFonts w:ascii="Times New Roman" w:hAnsi="Times New Roman" w:cs="Times New Roman"/>
          <w:color w:val="000000" w:themeColor="text1"/>
          <w:sz w:val="28"/>
          <w:szCs w:val="28"/>
        </w:rPr>
        <w:t xml:space="preserve">цифровой платформе и на </w:t>
      </w:r>
      <w:r>
        <w:rPr>
          <w:rFonts w:ascii="Times New Roman" w:hAnsi="Times New Roman" w:cs="Times New Roman"/>
          <w:color w:val="000000" w:themeColor="text1"/>
          <w:sz w:val="28"/>
          <w:szCs w:val="28"/>
        </w:rPr>
        <w:t xml:space="preserve">официальном сайте ОАО «РЖД» в сети Интернет www.rzd.ru (вкладка «Компания», раздел «Закупки и торги», подраздел «Информация для МСП») не менее </w:t>
      </w:r>
      <w:r w:rsidR="00DC7FFC">
        <w:rPr>
          <w:rFonts w:ascii="Times New Roman" w:hAnsi="Times New Roman" w:cs="Times New Roman"/>
          <w:color w:val="000000" w:themeColor="text1"/>
          <w:sz w:val="28"/>
          <w:szCs w:val="28"/>
        </w:rPr>
        <w:t xml:space="preserve">чем </w:t>
      </w:r>
      <w:r>
        <w:rPr>
          <w:rFonts w:ascii="Times New Roman" w:hAnsi="Times New Roman" w:cs="Times New Roman"/>
          <w:color w:val="000000" w:themeColor="text1"/>
          <w:sz w:val="28"/>
          <w:szCs w:val="28"/>
        </w:rPr>
        <w:t>за 5</w:t>
      </w:r>
      <w:r w:rsidR="00DC7FFC">
        <w:rPr>
          <w:rFonts w:ascii="Times New Roman" w:hAnsi="Times New Roman" w:cs="Times New Roman"/>
          <w:color w:val="000000" w:themeColor="text1"/>
          <w:sz w:val="28"/>
          <w:szCs w:val="28"/>
        </w:rPr>
        <w:t xml:space="preserve"> (пять)</w:t>
      </w:r>
      <w:r>
        <w:rPr>
          <w:rFonts w:ascii="Times New Roman" w:hAnsi="Times New Roman" w:cs="Times New Roman"/>
          <w:color w:val="000000" w:themeColor="text1"/>
          <w:sz w:val="28"/>
          <w:szCs w:val="28"/>
        </w:rPr>
        <w:t xml:space="preserve"> календарных дней до даты окончания срока подачи заявок и содержит следующие сведения:</w:t>
      </w:r>
    </w:p>
    <w:p w:rsidR="002E5C2B" w:rsidRPr="00933375" w:rsidRDefault="00A71B1D" w:rsidP="00A55839">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05866">
        <w:rPr>
          <w:rFonts w:ascii="Times New Roman" w:hAnsi="Times New Roman" w:cs="Times New Roman"/>
          <w:color w:val="000000" w:themeColor="text1"/>
          <w:sz w:val="28"/>
          <w:szCs w:val="28"/>
        </w:rPr>
        <w:t xml:space="preserve"> время, период, место, способ подачи заявки на участие в программе;</w:t>
      </w:r>
    </w:p>
    <w:p w:rsidR="002E5C2B" w:rsidRPr="00933375" w:rsidRDefault="00A71B1D" w:rsidP="00A55839">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05866">
        <w:rPr>
          <w:rFonts w:ascii="Times New Roman" w:hAnsi="Times New Roman" w:cs="Times New Roman"/>
          <w:color w:val="000000" w:themeColor="text1"/>
          <w:sz w:val="28"/>
          <w:szCs w:val="28"/>
        </w:rPr>
        <w:t xml:space="preserve"> форма и способ подачи заявки на участие в программе;</w:t>
      </w:r>
    </w:p>
    <w:p w:rsidR="002E5C2B" w:rsidRPr="00933375" w:rsidRDefault="00A71B1D" w:rsidP="00A55839">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05866">
        <w:rPr>
          <w:rFonts w:ascii="Times New Roman" w:hAnsi="Times New Roman" w:cs="Times New Roman"/>
          <w:color w:val="000000" w:themeColor="text1"/>
          <w:sz w:val="28"/>
          <w:szCs w:val="28"/>
        </w:rPr>
        <w:t xml:space="preserve"> контактный телефон, адрес электронной почты, фамилия, имя </w:t>
      </w:r>
      <w:r w:rsidR="00F05866">
        <w:rPr>
          <w:rFonts w:ascii="Times New Roman" w:hAnsi="Times New Roman" w:cs="Times New Roman"/>
          <w:color w:val="000000" w:themeColor="text1"/>
          <w:sz w:val="28"/>
          <w:szCs w:val="28"/>
        </w:rPr>
        <w:br/>
        <w:t>и отчество сотрудника, ответственного за реализацию программы.</w:t>
      </w:r>
    </w:p>
    <w:p w:rsidR="002E5C2B" w:rsidRPr="00933375" w:rsidRDefault="00F05866" w:rsidP="00A55839">
      <w:pPr>
        <w:pStyle w:val="ConsPlusNormal"/>
        <w:numPr>
          <w:ilvl w:val="0"/>
          <w:numId w:val="7"/>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направления заявки на участие в отборе </w:t>
      </w:r>
      <w:r>
        <w:rPr>
          <w:rFonts w:ascii="Times New Roman" w:hAnsi="Times New Roman" w:cs="Times New Roman"/>
          <w:color w:val="000000" w:themeColor="text1"/>
          <w:sz w:val="28"/>
          <w:szCs w:val="28"/>
        </w:rPr>
        <w:br/>
        <w:t>субъектов МСП:</w:t>
      </w:r>
    </w:p>
    <w:p w:rsidR="00A55839" w:rsidRDefault="00DC7FFC" w:rsidP="00A55839">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Субъект МСП направляет подписанную уполномоченным лицом </w:t>
      </w:r>
      <w:r w:rsidR="00F05866">
        <w:rPr>
          <w:rFonts w:ascii="Times New Roman" w:hAnsi="Times New Roman" w:cs="Times New Roman"/>
          <w:color w:val="000000" w:themeColor="text1"/>
          <w:sz w:val="28"/>
          <w:szCs w:val="28"/>
        </w:rPr>
        <w:lastRenderedPageBreak/>
        <w:t xml:space="preserve">заявку по форме согласно Приложению № 6 </w:t>
      </w:r>
      <w:r>
        <w:rPr>
          <w:rFonts w:ascii="Times New Roman" w:hAnsi="Times New Roman" w:cs="Times New Roman"/>
          <w:color w:val="000000" w:themeColor="text1"/>
          <w:sz w:val="28"/>
          <w:szCs w:val="28"/>
        </w:rPr>
        <w:t>посредством функционала цифровой платформы, а так</w:t>
      </w:r>
      <w:r w:rsidR="00A55839">
        <w:rPr>
          <w:rFonts w:ascii="Times New Roman" w:hAnsi="Times New Roman" w:cs="Times New Roman"/>
          <w:color w:val="000000" w:themeColor="text1"/>
          <w:sz w:val="28"/>
          <w:szCs w:val="28"/>
        </w:rPr>
        <w:t>же на адреса электронной почты представителей Дирекции</w:t>
      </w:r>
      <w:r w:rsidR="00AD7475">
        <w:rPr>
          <w:rFonts w:ascii="Times New Roman" w:hAnsi="Times New Roman" w:cs="Times New Roman"/>
          <w:color w:val="000000" w:themeColor="text1"/>
          <w:sz w:val="28"/>
          <w:szCs w:val="28"/>
        </w:rPr>
        <w:t>,</w:t>
      </w:r>
      <w:r w:rsidR="00463B61">
        <w:rPr>
          <w:rFonts w:ascii="Times New Roman" w:hAnsi="Times New Roman" w:cs="Times New Roman"/>
          <w:color w:val="000000" w:themeColor="text1"/>
          <w:sz w:val="28"/>
          <w:szCs w:val="28"/>
        </w:rPr>
        <w:t xml:space="preserve"> с приложением необходимых документов, подтверждающих указанную в заявке информацию о деятельности </w:t>
      </w:r>
      <w:r w:rsidR="00463B61">
        <w:rPr>
          <w:rFonts w:ascii="Times New Roman" w:hAnsi="Times New Roman" w:cs="Times New Roman"/>
          <w:color w:val="000000" w:themeColor="text1"/>
          <w:sz w:val="28"/>
          <w:szCs w:val="28"/>
        </w:rPr>
        <w:br/>
        <w:t xml:space="preserve">субъекта МСП. </w:t>
      </w:r>
      <w:r>
        <w:rPr>
          <w:rFonts w:ascii="Times New Roman" w:hAnsi="Times New Roman" w:cs="Times New Roman"/>
          <w:color w:val="000000" w:themeColor="text1"/>
          <w:sz w:val="28"/>
          <w:szCs w:val="28"/>
        </w:rPr>
        <w:t xml:space="preserve">При этом фактом подачи заявки является её регистрация </w:t>
      </w:r>
      <w:r w:rsidR="00AD747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на цифровой платформе.</w:t>
      </w:r>
    </w:p>
    <w:p w:rsidR="005D7423" w:rsidRDefault="00DC7FFC" w:rsidP="00A55839">
      <w:pPr>
        <w:pStyle w:val="ConsPlusNormal"/>
        <w:spacing w:line="340" w:lineRule="exact"/>
        <w:ind w:firstLine="82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55839">
        <w:rPr>
          <w:rFonts w:ascii="Times New Roman" w:hAnsi="Times New Roman" w:cs="Times New Roman"/>
          <w:color w:val="000000" w:themeColor="text1"/>
          <w:sz w:val="28"/>
          <w:szCs w:val="28"/>
        </w:rPr>
        <w:t xml:space="preserve">Электронные адреса представителей Дирекции размещаются </w:t>
      </w:r>
      <w:r w:rsidR="00A55839">
        <w:rPr>
          <w:rFonts w:ascii="Times New Roman" w:hAnsi="Times New Roman" w:cs="Times New Roman"/>
          <w:color w:val="000000" w:themeColor="text1"/>
          <w:sz w:val="28"/>
          <w:szCs w:val="28"/>
        </w:rPr>
        <w:br/>
        <w:t xml:space="preserve">на официальном сайте </w:t>
      </w:r>
      <w:r w:rsidR="00A55839" w:rsidRPr="007F271A">
        <w:rPr>
          <w:rFonts w:ascii="Times New Roman" w:hAnsi="Times New Roman" w:cs="Times New Roman"/>
          <w:color w:val="000000" w:themeColor="text1"/>
          <w:sz w:val="28"/>
          <w:szCs w:val="28"/>
        </w:rPr>
        <w:t>ОАО «РЖД» в сети Интернет www.</w:t>
      </w:r>
      <w:r w:rsidR="00A55839">
        <w:rPr>
          <w:rFonts w:ascii="Times New Roman" w:hAnsi="Times New Roman" w:cs="Times New Roman"/>
          <w:color w:val="000000" w:themeColor="text1"/>
          <w:sz w:val="28"/>
          <w:szCs w:val="28"/>
        </w:rPr>
        <w:t>rzd.ru (вкладка «Компания», раз</w:t>
      </w:r>
      <w:r w:rsidR="00A55839" w:rsidRPr="007F271A">
        <w:rPr>
          <w:rFonts w:ascii="Times New Roman" w:hAnsi="Times New Roman" w:cs="Times New Roman"/>
          <w:color w:val="000000" w:themeColor="text1"/>
          <w:sz w:val="28"/>
          <w:szCs w:val="28"/>
        </w:rPr>
        <w:t>дел «За</w:t>
      </w:r>
      <w:r w:rsidR="00A55839">
        <w:rPr>
          <w:rFonts w:ascii="Times New Roman" w:hAnsi="Times New Roman" w:cs="Times New Roman"/>
          <w:color w:val="000000" w:themeColor="text1"/>
          <w:sz w:val="28"/>
          <w:szCs w:val="28"/>
        </w:rPr>
        <w:t>купки и торги», подраздел «Ин</w:t>
      </w:r>
      <w:r w:rsidR="00A55839" w:rsidRPr="007F271A">
        <w:rPr>
          <w:rFonts w:ascii="Times New Roman" w:hAnsi="Times New Roman" w:cs="Times New Roman"/>
          <w:color w:val="000000" w:themeColor="text1"/>
          <w:sz w:val="28"/>
          <w:szCs w:val="28"/>
        </w:rPr>
        <w:t>формация для МСП»).</w:t>
      </w:r>
    </w:p>
    <w:p w:rsidR="00362744" w:rsidRPr="00933375" w:rsidRDefault="00DC7FFC" w:rsidP="00A55839">
      <w:pPr>
        <w:pStyle w:val="ConsPlusNormal"/>
        <w:spacing w:line="340" w:lineRule="exact"/>
        <w:ind w:firstLine="82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F05866">
        <w:rPr>
          <w:rFonts w:ascii="Times New Roman" w:hAnsi="Times New Roman" w:cs="Times New Roman"/>
          <w:color w:val="000000" w:themeColor="text1"/>
          <w:sz w:val="28"/>
          <w:szCs w:val="28"/>
        </w:rPr>
        <w:t xml:space="preserve">окументы, подтверждающие соответствие субъекта МСП основным требованиям и, при необходимости, </w:t>
      </w:r>
      <w:r>
        <w:rPr>
          <w:rFonts w:ascii="Times New Roman" w:hAnsi="Times New Roman" w:cs="Times New Roman"/>
          <w:color w:val="000000" w:themeColor="text1"/>
          <w:sz w:val="28"/>
          <w:szCs w:val="28"/>
        </w:rPr>
        <w:t xml:space="preserve">дополнительным требованиям </w:t>
      </w:r>
      <w:r w:rsidR="005D7423">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и </w:t>
      </w:r>
      <w:r w:rsidR="00F05866">
        <w:rPr>
          <w:rFonts w:ascii="Times New Roman" w:hAnsi="Times New Roman" w:cs="Times New Roman"/>
          <w:color w:val="000000" w:themeColor="text1"/>
          <w:sz w:val="28"/>
          <w:szCs w:val="28"/>
        </w:rPr>
        <w:t xml:space="preserve">критериям хозяйственной деятельности, предусмотренным в анкете, </w:t>
      </w:r>
      <w:r>
        <w:rPr>
          <w:rFonts w:ascii="Times New Roman" w:hAnsi="Times New Roman" w:cs="Times New Roman"/>
          <w:color w:val="000000" w:themeColor="text1"/>
          <w:sz w:val="28"/>
          <w:szCs w:val="28"/>
        </w:rPr>
        <w:t>составленной по форме согласно Приложению № 1 к заявке, направляются</w:t>
      </w:r>
      <w:r w:rsidR="00A55839">
        <w:rPr>
          <w:rFonts w:ascii="Times New Roman" w:hAnsi="Times New Roman" w:cs="Times New Roman"/>
          <w:color w:val="000000" w:themeColor="text1"/>
          <w:sz w:val="28"/>
          <w:szCs w:val="28"/>
        </w:rPr>
        <w:t>,</w:t>
      </w:r>
      <w:r w:rsidR="00A71B1D">
        <w:rPr>
          <w:rFonts w:ascii="Times New Roman" w:hAnsi="Times New Roman" w:cs="Times New Roman"/>
          <w:color w:val="000000" w:themeColor="text1"/>
          <w:sz w:val="28"/>
          <w:szCs w:val="28"/>
        </w:rPr>
        <w:t xml:space="preserve"> </w:t>
      </w:r>
      <w:r w:rsidR="00A55839">
        <w:rPr>
          <w:rFonts w:ascii="Times New Roman" w:hAnsi="Times New Roman" w:cs="Times New Roman"/>
          <w:color w:val="000000" w:themeColor="text1"/>
          <w:sz w:val="28"/>
          <w:szCs w:val="28"/>
        </w:rPr>
        <w:br/>
      </w:r>
      <w:r w:rsidR="00A71B1D">
        <w:rPr>
          <w:rFonts w:ascii="Times New Roman" w:hAnsi="Times New Roman" w:cs="Times New Roman"/>
          <w:color w:val="000000" w:themeColor="text1"/>
          <w:sz w:val="28"/>
          <w:szCs w:val="28"/>
        </w:rPr>
        <w:t>в том числе</w:t>
      </w:r>
      <w:r w:rsidR="00A5583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адресу Дирекции (</w:t>
      </w:r>
      <w:r w:rsidRPr="00900F00">
        <w:rPr>
          <w:rFonts w:ascii="Times New Roman" w:hAnsi="Times New Roman" w:cs="Times New Roman"/>
          <w:color w:val="000000" w:themeColor="text1"/>
          <w:sz w:val="28"/>
          <w:szCs w:val="28"/>
        </w:rPr>
        <w:t>105064, г. Москва, ул. Земляной Вал, д. 9)</w:t>
      </w:r>
      <w:r>
        <w:rPr>
          <w:rFonts w:ascii="Times New Roman" w:hAnsi="Times New Roman" w:cs="Times New Roman"/>
          <w:color w:val="000000" w:themeColor="text1"/>
          <w:sz w:val="28"/>
          <w:szCs w:val="28"/>
        </w:rPr>
        <w:t xml:space="preserve"> </w:t>
      </w:r>
      <w:r w:rsidR="005D7423">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и дополнительно </w:t>
      </w:r>
      <w:r w:rsidR="00AD7475">
        <w:rPr>
          <w:rFonts w:ascii="Times New Roman" w:hAnsi="Times New Roman" w:cs="Times New Roman"/>
          <w:color w:val="000000" w:themeColor="text1"/>
          <w:sz w:val="28"/>
          <w:szCs w:val="28"/>
        </w:rPr>
        <w:t>на</w:t>
      </w:r>
      <w:r>
        <w:rPr>
          <w:rFonts w:ascii="Times New Roman" w:hAnsi="Times New Roman" w:cs="Times New Roman"/>
          <w:color w:val="000000" w:themeColor="text1"/>
          <w:sz w:val="28"/>
          <w:szCs w:val="28"/>
        </w:rPr>
        <w:t xml:space="preserve"> </w:t>
      </w:r>
      <w:r w:rsidR="00CD2CE2">
        <w:rPr>
          <w:rFonts w:ascii="Times New Roman" w:hAnsi="Times New Roman" w:cs="Times New Roman"/>
          <w:color w:val="000000" w:themeColor="text1"/>
          <w:sz w:val="28"/>
          <w:szCs w:val="28"/>
        </w:rPr>
        <w:t xml:space="preserve">адреса электронной почты представителей Дирекции. </w:t>
      </w:r>
    </w:p>
    <w:p w:rsidR="00362744" w:rsidRPr="00933375" w:rsidRDefault="00F05866" w:rsidP="00A55839">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Дирекция рассматривает представленную заявку в </w:t>
      </w:r>
      <w:r w:rsidR="00F12602">
        <w:rPr>
          <w:rFonts w:ascii="Times New Roman" w:hAnsi="Times New Roman" w:cs="Times New Roman"/>
          <w:color w:val="000000" w:themeColor="text1"/>
          <w:sz w:val="28"/>
          <w:szCs w:val="28"/>
        </w:rPr>
        <w:t xml:space="preserve">установленном законодательством </w:t>
      </w:r>
      <w:r w:rsidR="007B75BE">
        <w:rPr>
          <w:rFonts w:ascii="Times New Roman" w:hAnsi="Times New Roman" w:cs="Times New Roman"/>
          <w:color w:val="000000" w:themeColor="text1"/>
          <w:sz w:val="28"/>
          <w:szCs w:val="28"/>
        </w:rPr>
        <w:t>Российской Федерации</w:t>
      </w:r>
      <w:r w:rsidR="00F12602">
        <w:rPr>
          <w:rFonts w:ascii="Times New Roman" w:hAnsi="Times New Roman" w:cs="Times New Roman"/>
          <w:color w:val="000000" w:themeColor="text1"/>
          <w:sz w:val="28"/>
          <w:szCs w:val="28"/>
        </w:rPr>
        <w:t xml:space="preserve"> порядке</w:t>
      </w:r>
      <w:r>
        <w:rPr>
          <w:rFonts w:ascii="Times New Roman" w:hAnsi="Times New Roman" w:cs="Times New Roman"/>
          <w:color w:val="000000" w:themeColor="text1"/>
          <w:sz w:val="28"/>
          <w:szCs w:val="28"/>
        </w:rPr>
        <w:t>. Срок для направления заявок не может составлять менее 5</w:t>
      </w:r>
      <w:r w:rsidR="007B75BE">
        <w:rPr>
          <w:rFonts w:ascii="Times New Roman" w:hAnsi="Times New Roman" w:cs="Times New Roman"/>
          <w:color w:val="000000" w:themeColor="text1"/>
          <w:sz w:val="28"/>
          <w:szCs w:val="28"/>
        </w:rPr>
        <w:t xml:space="preserve"> (пяти)</w:t>
      </w:r>
      <w:r>
        <w:rPr>
          <w:rFonts w:ascii="Times New Roman" w:hAnsi="Times New Roman" w:cs="Times New Roman"/>
          <w:color w:val="000000" w:themeColor="text1"/>
          <w:sz w:val="28"/>
          <w:szCs w:val="28"/>
        </w:rPr>
        <w:t xml:space="preserve"> календарных дне</w:t>
      </w:r>
      <w:r w:rsidR="005D7423">
        <w:rPr>
          <w:rFonts w:ascii="Times New Roman" w:hAnsi="Times New Roman" w:cs="Times New Roman"/>
          <w:color w:val="000000" w:themeColor="text1"/>
          <w:sz w:val="28"/>
          <w:szCs w:val="28"/>
        </w:rPr>
        <w:t xml:space="preserve">й с даты публикации информации </w:t>
      </w:r>
      <w:r>
        <w:rPr>
          <w:rFonts w:ascii="Times New Roman" w:hAnsi="Times New Roman" w:cs="Times New Roman"/>
          <w:color w:val="000000" w:themeColor="text1"/>
          <w:sz w:val="28"/>
          <w:szCs w:val="28"/>
        </w:rPr>
        <w:t>о проведении отбора.</w:t>
      </w:r>
    </w:p>
    <w:p w:rsidR="002E5C2B" w:rsidRPr="00933375" w:rsidRDefault="00F05866" w:rsidP="00A55839">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По итогам рассмотрения представленной заявки субъекту МСП направляются 2 экземпляра </w:t>
      </w:r>
      <w:r w:rsidR="00900F00">
        <w:rPr>
          <w:rFonts w:ascii="Times New Roman" w:hAnsi="Times New Roman" w:cs="Times New Roman"/>
          <w:color w:val="000000" w:themeColor="text1"/>
          <w:sz w:val="28"/>
          <w:szCs w:val="28"/>
        </w:rPr>
        <w:t xml:space="preserve">проекта </w:t>
      </w:r>
      <w:r>
        <w:rPr>
          <w:rFonts w:ascii="Times New Roman" w:hAnsi="Times New Roman" w:cs="Times New Roman"/>
          <w:color w:val="000000" w:themeColor="text1"/>
          <w:sz w:val="28"/>
          <w:szCs w:val="28"/>
        </w:rPr>
        <w:t xml:space="preserve">соглашения об оказании мер поддержки между участником программы и Дирекцией (далее – соглашение), составленные по форме </w:t>
      </w:r>
      <w:r w:rsidR="00F12602">
        <w:rPr>
          <w:rFonts w:ascii="Times New Roman" w:hAnsi="Times New Roman" w:cs="Times New Roman"/>
          <w:color w:val="000000" w:themeColor="text1"/>
          <w:sz w:val="28"/>
          <w:szCs w:val="28"/>
        </w:rPr>
        <w:t>согласно Приложению</w:t>
      </w:r>
      <w:r>
        <w:rPr>
          <w:rFonts w:ascii="Times New Roman" w:hAnsi="Times New Roman" w:cs="Times New Roman"/>
          <w:color w:val="000000" w:themeColor="text1"/>
          <w:sz w:val="28"/>
          <w:szCs w:val="28"/>
        </w:rPr>
        <w:t xml:space="preserve"> № 7 к настоящей программе</w:t>
      </w:r>
      <w:r w:rsidR="00F12602">
        <w:rPr>
          <w:rFonts w:ascii="Times New Roman" w:hAnsi="Times New Roman" w:cs="Times New Roman"/>
          <w:color w:val="000000" w:themeColor="text1"/>
          <w:sz w:val="28"/>
          <w:szCs w:val="28"/>
        </w:rPr>
        <w:t>, либо уведомление о</w:t>
      </w:r>
      <w:r>
        <w:rPr>
          <w:rFonts w:ascii="Times New Roman" w:hAnsi="Times New Roman" w:cs="Times New Roman"/>
          <w:color w:val="000000" w:themeColor="text1"/>
          <w:sz w:val="28"/>
          <w:szCs w:val="28"/>
        </w:rPr>
        <w:t>б отказе (с изложением причин отказа)</w:t>
      </w:r>
      <w:r w:rsidR="00900F00">
        <w:rPr>
          <w:rFonts w:ascii="Times New Roman" w:hAnsi="Times New Roman" w:cs="Times New Roman"/>
          <w:color w:val="000000" w:themeColor="text1"/>
          <w:sz w:val="28"/>
          <w:szCs w:val="28"/>
        </w:rPr>
        <w:t xml:space="preserve"> </w:t>
      </w:r>
      <w:r w:rsidR="00900F00" w:rsidRPr="00900F00">
        <w:t xml:space="preserve"> </w:t>
      </w:r>
      <w:r w:rsidR="00F12602">
        <w:br/>
      </w:r>
      <w:r w:rsidR="00900F00">
        <w:rPr>
          <w:rFonts w:ascii="Times New Roman" w:hAnsi="Times New Roman" w:cs="Times New Roman"/>
          <w:color w:val="000000" w:themeColor="text1"/>
          <w:sz w:val="28"/>
          <w:szCs w:val="28"/>
        </w:rPr>
        <w:t>по адресу электронной почты</w:t>
      </w:r>
      <w:r w:rsidR="00900F00" w:rsidRPr="00900F00">
        <w:rPr>
          <w:rFonts w:ascii="Times New Roman" w:hAnsi="Times New Roman" w:cs="Times New Roman"/>
          <w:color w:val="000000" w:themeColor="text1"/>
          <w:sz w:val="28"/>
          <w:szCs w:val="28"/>
        </w:rPr>
        <w:t>, указанн</w:t>
      </w:r>
      <w:r w:rsidR="00900F00">
        <w:rPr>
          <w:rFonts w:ascii="Times New Roman" w:hAnsi="Times New Roman" w:cs="Times New Roman"/>
          <w:color w:val="000000" w:themeColor="text1"/>
          <w:sz w:val="28"/>
          <w:szCs w:val="28"/>
        </w:rPr>
        <w:t xml:space="preserve">ому </w:t>
      </w:r>
      <w:r w:rsidR="00F12602">
        <w:rPr>
          <w:rFonts w:ascii="Times New Roman" w:hAnsi="Times New Roman" w:cs="Times New Roman"/>
          <w:color w:val="000000" w:themeColor="text1"/>
          <w:sz w:val="28"/>
          <w:szCs w:val="28"/>
        </w:rPr>
        <w:t>в заявке и</w:t>
      </w:r>
      <w:r w:rsidR="00A71B1D">
        <w:rPr>
          <w:rFonts w:ascii="Times New Roman" w:hAnsi="Times New Roman" w:cs="Times New Roman"/>
          <w:color w:val="000000" w:themeColor="text1"/>
          <w:sz w:val="28"/>
          <w:szCs w:val="28"/>
        </w:rPr>
        <w:t>(или)</w:t>
      </w:r>
      <w:r w:rsidR="00900F00" w:rsidRPr="00900F00">
        <w:rPr>
          <w:rFonts w:ascii="Times New Roman" w:hAnsi="Times New Roman" w:cs="Times New Roman"/>
          <w:color w:val="000000" w:themeColor="text1"/>
          <w:sz w:val="28"/>
          <w:szCs w:val="28"/>
        </w:rPr>
        <w:t xml:space="preserve"> посредством направления письма</w:t>
      </w:r>
      <w:r w:rsidR="00F12602">
        <w:rPr>
          <w:rFonts w:ascii="Times New Roman" w:hAnsi="Times New Roman" w:cs="Times New Roman"/>
          <w:color w:val="000000" w:themeColor="text1"/>
          <w:sz w:val="28"/>
          <w:szCs w:val="28"/>
        </w:rPr>
        <w:t xml:space="preserve"> на бумажном носителе по адресу п</w:t>
      </w:r>
      <w:r w:rsidR="00A71B1D">
        <w:rPr>
          <w:rFonts w:ascii="Times New Roman" w:hAnsi="Times New Roman" w:cs="Times New Roman"/>
          <w:color w:val="000000" w:themeColor="text1"/>
          <w:sz w:val="28"/>
          <w:szCs w:val="28"/>
        </w:rPr>
        <w:t xml:space="preserve">очты, указанному </w:t>
      </w:r>
      <w:r w:rsidR="00A71B1D">
        <w:rPr>
          <w:rFonts w:ascii="Times New Roman" w:hAnsi="Times New Roman" w:cs="Times New Roman"/>
          <w:color w:val="000000" w:themeColor="text1"/>
          <w:sz w:val="28"/>
          <w:szCs w:val="28"/>
        </w:rPr>
        <w:br/>
        <w:t>в заявке, в предусмотренном программой порядке.</w:t>
      </w:r>
    </w:p>
    <w:p w:rsidR="002E5C2B" w:rsidRPr="00933375" w:rsidRDefault="00F05866" w:rsidP="00A55839">
      <w:pPr>
        <w:pStyle w:val="ConsPlusNormal"/>
        <w:numPr>
          <w:ilvl w:val="0"/>
          <w:numId w:val="7"/>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Требования к заявке на участие в отборе:</w:t>
      </w:r>
    </w:p>
    <w:p w:rsidR="00362744" w:rsidRPr="00933375" w:rsidRDefault="00F05866" w:rsidP="00A55839">
      <w:pPr>
        <w:pStyle w:val="ConsPlusNormal"/>
        <w:numPr>
          <w:ilvl w:val="1"/>
          <w:numId w:val="7"/>
        </w:numPr>
        <w:spacing w:line="340" w:lineRule="exact"/>
        <w:ind w:left="0" w:firstLine="5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участия в отборе субъекты МСП представляют </w:t>
      </w:r>
      <w:r>
        <w:rPr>
          <w:rFonts w:ascii="Times New Roman" w:hAnsi="Times New Roman" w:cs="Times New Roman"/>
          <w:color w:val="000000" w:themeColor="text1"/>
          <w:sz w:val="28"/>
          <w:szCs w:val="28"/>
        </w:rPr>
        <w:br/>
        <w:t xml:space="preserve">с использованием функционала цифровой платформы заявку на участие </w:t>
      </w:r>
      <w:r>
        <w:rPr>
          <w:rFonts w:ascii="Times New Roman" w:hAnsi="Times New Roman" w:cs="Times New Roman"/>
          <w:color w:val="000000" w:themeColor="text1"/>
          <w:sz w:val="28"/>
          <w:szCs w:val="28"/>
        </w:rPr>
        <w:br/>
        <w:t>в отборе по форме согласно Приложению № 6, а также направляют указанную заявку на адрес</w:t>
      </w:r>
      <w:r w:rsidR="00F12602">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00F12602">
        <w:rPr>
          <w:rFonts w:ascii="Times New Roman" w:hAnsi="Times New Roman" w:cs="Times New Roman"/>
          <w:color w:val="000000" w:themeColor="text1"/>
          <w:sz w:val="28"/>
          <w:szCs w:val="28"/>
        </w:rPr>
        <w:t>электронной</w:t>
      </w:r>
      <w:r w:rsidR="00A55839">
        <w:rPr>
          <w:rFonts w:ascii="Times New Roman" w:hAnsi="Times New Roman" w:cs="Times New Roman"/>
          <w:color w:val="000000" w:themeColor="text1"/>
          <w:sz w:val="28"/>
          <w:szCs w:val="28"/>
        </w:rPr>
        <w:t xml:space="preserve"> почты представителей Дирекции.</w:t>
      </w:r>
      <w:r w:rsidR="00A55839">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На </w:t>
      </w:r>
      <w:r w:rsidR="00F12602">
        <w:rPr>
          <w:rFonts w:ascii="Times New Roman" w:hAnsi="Times New Roman" w:cs="Times New Roman"/>
          <w:color w:val="000000" w:themeColor="text1"/>
          <w:sz w:val="28"/>
          <w:szCs w:val="28"/>
        </w:rPr>
        <w:t>указанные</w:t>
      </w:r>
      <w:r>
        <w:rPr>
          <w:rFonts w:ascii="Times New Roman" w:hAnsi="Times New Roman" w:cs="Times New Roman"/>
          <w:color w:val="000000" w:themeColor="text1"/>
          <w:sz w:val="28"/>
          <w:szCs w:val="28"/>
        </w:rPr>
        <w:t xml:space="preserve"> адрес</w:t>
      </w:r>
      <w:r w:rsidR="00F12602">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направляется заявка по форме согласно </w:t>
      </w:r>
      <w:r w:rsidR="00A658AB">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Приложению № 6, а также документы, подтверждающие соответствие субъекта МСП основным требованиям и, при необходимости, </w:t>
      </w:r>
      <w:r w:rsidR="00F12602">
        <w:rPr>
          <w:rFonts w:ascii="Times New Roman" w:hAnsi="Times New Roman" w:cs="Times New Roman"/>
          <w:color w:val="000000" w:themeColor="text1"/>
          <w:sz w:val="28"/>
          <w:szCs w:val="28"/>
        </w:rPr>
        <w:t xml:space="preserve">дополнительным требованиям и </w:t>
      </w:r>
      <w:r>
        <w:rPr>
          <w:rFonts w:ascii="Times New Roman" w:hAnsi="Times New Roman" w:cs="Times New Roman"/>
          <w:color w:val="000000" w:themeColor="text1"/>
          <w:sz w:val="28"/>
          <w:szCs w:val="28"/>
        </w:rPr>
        <w:t xml:space="preserve">критериям хозяйственной деятельности, предусмотренным в анкете, составленной по форме согласно </w:t>
      </w:r>
      <w:r w:rsidR="00F1260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Приложению № 1 к заявке.</w:t>
      </w:r>
    </w:p>
    <w:p w:rsidR="00F91904" w:rsidRPr="00933375" w:rsidRDefault="00F05866" w:rsidP="00A55839">
      <w:pPr>
        <w:pStyle w:val="ConsPlusNormal"/>
        <w:numPr>
          <w:ilvl w:val="0"/>
          <w:numId w:val="7"/>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приёма, сопоставления и оценки заявок и документов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lastRenderedPageBreak/>
        <w:t>в составе заявки:</w:t>
      </w:r>
    </w:p>
    <w:p w:rsidR="00F91904" w:rsidRPr="00933375" w:rsidRDefault="00F05866" w:rsidP="00A55839">
      <w:pPr>
        <w:pStyle w:val="ConsPlusNormal"/>
        <w:numPr>
          <w:ilvl w:val="1"/>
          <w:numId w:val="7"/>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Поступившие заявки регистрируются на цифровой платформе </w:t>
      </w:r>
      <w:r>
        <w:rPr>
          <w:rFonts w:ascii="Times New Roman" w:hAnsi="Times New Roman" w:cs="Times New Roman"/>
          <w:color w:val="000000" w:themeColor="text1"/>
          <w:sz w:val="28"/>
          <w:szCs w:val="28"/>
        </w:rPr>
        <w:br/>
        <w:t>с фиксацией даты и времени направления заявки.</w:t>
      </w:r>
    </w:p>
    <w:p w:rsidR="00F91904" w:rsidRPr="00933375" w:rsidRDefault="00F05866" w:rsidP="00A55839">
      <w:pPr>
        <w:pStyle w:val="ConsPlusNormal"/>
        <w:numPr>
          <w:ilvl w:val="1"/>
          <w:numId w:val="7"/>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Дирекцией с использованием цифровой платформы в течение </w:t>
      </w:r>
      <w:r>
        <w:rPr>
          <w:rFonts w:ascii="Times New Roman" w:hAnsi="Times New Roman" w:cs="Times New Roman"/>
          <w:color w:val="000000" w:themeColor="text1"/>
          <w:sz w:val="28"/>
          <w:szCs w:val="28"/>
        </w:rPr>
        <w:br/>
        <w:t xml:space="preserve">3 (трёх) </w:t>
      </w:r>
      <w:r w:rsidR="0094637B">
        <w:rPr>
          <w:rFonts w:ascii="Times New Roman" w:hAnsi="Times New Roman" w:cs="Times New Roman"/>
          <w:color w:val="000000" w:themeColor="text1"/>
          <w:sz w:val="28"/>
          <w:szCs w:val="28"/>
        </w:rPr>
        <w:t>календарных</w:t>
      </w:r>
      <w:r w:rsidR="00900F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дней с даты регистрации заявки на цифровой </w:t>
      </w:r>
      <w:r>
        <w:rPr>
          <w:rFonts w:ascii="Times New Roman" w:hAnsi="Times New Roman" w:cs="Times New Roman"/>
          <w:color w:val="000000" w:themeColor="text1"/>
          <w:sz w:val="28"/>
          <w:szCs w:val="28"/>
        </w:rPr>
        <w:br/>
        <w:t xml:space="preserve">платформе, проводится проверка достаточности прилагаемых к заявке </w:t>
      </w:r>
      <w:r>
        <w:rPr>
          <w:rFonts w:ascii="Times New Roman" w:hAnsi="Times New Roman" w:cs="Times New Roman"/>
          <w:color w:val="000000" w:themeColor="text1"/>
          <w:sz w:val="28"/>
          <w:szCs w:val="28"/>
        </w:rPr>
        <w:br/>
        <w:t>документов для сопоставления направленных заявок.</w:t>
      </w:r>
    </w:p>
    <w:p w:rsidR="00F91904" w:rsidRPr="00A71B1D" w:rsidRDefault="00F05866" w:rsidP="00A55839">
      <w:pPr>
        <w:pStyle w:val="ConsPlusNormal"/>
        <w:numPr>
          <w:ilvl w:val="1"/>
          <w:numId w:val="7"/>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представления неполного комплекта документов, которых недостаточно для реализации сопоставления заявок и их оценки, Дирекция в срок не позднее </w:t>
      </w:r>
      <w:r w:rsidR="00463B61">
        <w:rPr>
          <w:rFonts w:ascii="Times New Roman" w:hAnsi="Times New Roman" w:cs="Times New Roman"/>
          <w:color w:val="000000" w:themeColor="text1"/>
          <w:sz w:val="28"/>
          <w:szCs w:val="28"/>
        </w:rPr>
        <w:t>3</w:t>
      </w:r>
      <w:r w:rsidR="007B75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463B61">
        <w:rPr>
          <w:rFonts w:ascii="Times New Roman" w:hAnsi="Times New Roman" w:cs="Times New Roman"/>
          <w:color w:val="000000" w:themeColor="text1"/>
          <w:sz w:val="28"/>
          <w:szCs w:val="28"/>
        </w:rPr>
        <w:t>трёх</w:t>
      </w:r>
      <w:r>
        <w:rPr>
          <w:rFonts w:ascii="Times New Roman" w:hAnsi="Times New Roman" w:cs="Times New Roman"/>
          <w:color w:val="000000" w:themeColor="text1"/>
          <w:sz w:val="28"/>
          <w:szCs w:val="28"/>
        </w:rPr>
        <w:t xml:space="preserve">) </w:t>
      </w:r>
      <w:r w:rsidR="0094637B">
        <w:rPr>
          <w:rFonts w:ascii="Times New Roman" w:hAnsi="Times New Roman" w:cs="Times New Roman"/>
          <w:color w:val="000000" w:themeColor="text1"/>
          <w:sz w:val="28"/>
          <w:szCs w:val="28"/>
        </w:rPr>
        <w:t>календарных</w:t>
      </w:r>
      <w:r w:rsidR="00900F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дней с даты регистрации заявки на цифровой платформе направляет субъекту МСП запрос </w:t>
      </w:r>
      <w:r>
        <w:rPr>
          <w:rFonts w:ascii="Times New Roman" w:hAnsi="Times New Roman" w:cs="Times New Roman"/>
          <w:color w:val="000000" w:themeColor="text1"/>
          <w:sz w:val="28"/>
          <w:szCs w:val="28"/>
        </w:rPr>
        <w:br/>
        <w:t xml:space="preserve">с указанием перечня документов, которые необходимо представить </w:t>
      </w:r>
      <w:r>
        <w:rPr>
          <w:rFonts w:ascii="Times New Roman" w:hAnsi="Times New Roman" w:cs="Times New Roman"/>
          <w:color w:val="000000" w:themeColor="text1"/>
          <w:sz w:val="28"/>
          <w:szCs w:val="28"/>
        </w:rPr>
        <w:br/>
        <w:t>в Дирекцию для проведения</w:t>
      </w:r>
      <w:r w:rsidR="00A71B1D">
        <w:rPr>
          <w:rFonts w:ascii="Times New Roman" w:hAnsi="Times New Roman" w:cs="Times New Roman"/>
          <w:color w:val="000000" w:themeColor="text1"/>
          <w:sz w:val="28"/>
          <w:szCs w:val="28"/>
        </w:rPr>
        <w:t xml:space="preserve"> оценки заявок </w:t>
      </w:r>
      <w:r w:rsidR="00A71B1D" w:rsidRPr="00A71B1D">
        <w:rPr>
          <w:rFonts w:ascii="Times New Roman" w:hAnsi="Times New Roman" w:cs="Times New Roman"/>
          <w:color w:val="000000" w:themeColor="text1"/>
          <w:sz w:val="28"/>
          <w:szCs w:val="28"/>
        </w:rPr>
        <w:t xml:space="preserve">по адресу электронной почты, указанному в заявке и(или) посредством направления письма на бумажном носителе по адресу почты, указанному </w:t>
      </w:r>
      <w:r w:rsidR="00A71B1D">
        <w:rPr>
          <w:rFonts w:ascii="Times New Roman" w:hAnsi="Times New Roman" w:cs="Times New Roman"/>
          <w:color w:val="000000" w:themeColor="text1"/>
          <w:sz w:val="28"/>
          <w:szCs w:val="28"/>
        </w:rPr>
        <w:t>в заявке.</w:t>
      </w:r>
    </w:p>
    <w:p w:rsidR="000D34C0" w:rsidRPr="00463B61" w:rsidRDefault="00F05866" w:rsidP="00A55839">
      <w:pPr>
        <w:pStyle w:val="ConsPlusNormal"/>
        <w:numPr>
          <w:ilvl w:val="1"/>
          <w:numId w:val="7"/>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Субъект МСП в срок не позднее 3</w:t>
      </w:r>
      <w:r w:rsidR="008013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(трёх) </w:t>
      </w:r>
      <w:r w:rsidR="0094637B">
        <w:rPr>
          <w:rFonts w:ascii="Times New Roman" w:hAnsi="Times New Roman" w:cs="Times New Roman"/>
          <w:color w:val="000000" w:themeColor="text1"/>
          <w:sz w:val="28"/>
          <w:szCs w:val="28"/>
        </w:rPr>
        <w:t>календарных</w:t>
      </w:r>
      <w:r w:rsidR="00900F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дней </w:t>
      </w:r>
      <w:r w:rsidR="0094637B">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с даты получения запроса, указанного в подпункте </w:t>
      </w:r>
      <w:r w:rsidR="00463B61">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.3, предоставляет необходимые документы в Дирекцию с использованием цифровой пла</w:t>
      </w:r>
      <w:r w:rsidR="0094637B">
        <w:rPr>
          <w:rFonts w:ascii="Times New Roman" w:hAnsi="Times New Roman" w:cs="Times New Roman"/>
          <w:color w:val="000000" w:themeColor="text1"/>
          <w:sz w:val="28"/>
          <w:szCs w:val="28"/>
        </w:rPr>
        <w:t xml:space="preserve">тформы, </w:t>
      </w:r>
      <w:r>
        <w:rPr>
          <w:rFonts w:ascii="Times New Roman" w:hAnsi="Times New Roman" w:cs="Times New Roman"/>
          <w:color w:val="000000" w:themeColor="text1"/>
          <w:sz w:val="28"/>
          <w:szCs w:val="28"/>
        </w:rPr>
        <w:t xml:space="preserve">а также направляет указанные документы </w:t>
      </w:r>
      <w:r w:rsidR="0049219A">
        <w:rPr>
          <w:rFonts w:ascii="Times New Roman" w:hAnsi="Times New Roman" w:cs="Times New Roman"/>
          <w:color w:val="000000" w:themeColor="text1"/>
          <w:sz w:val="28"/>
          <w:szCs w:val="28"/>
        </w:rPr>
        <w:t xml:space="preserve">по </w:t>
      </w:r>
      <w:r w:rsidR="00E70F12">
        <w:rPr>
          <w:rFonts w:ascii="Times New Roman" w:hAnsi="Times New Roman" w:cs="Times New Roman"/>
          <w:color w:val="000000" w:themeColor="text1"/>
          <w:sz w:val="28"/>
          <w:szCs w:val="28"/>
        </w:rPr>
        <w:t>адресам электронной почты представителей Дирекции.</w:t>
      </w:r>
      <w:r w:rsidR="00A55839">
        <w:rPr>
          <w:rFonts w:ascii="Times New Roman" w:hAnsi="Times New Roman" w:cs="Times New Roman"/>
          <w:color w:val="000000" w:themeColor="text1"/>
          <w:sz w:val="28"/>
          <w:szCs w:val="28"/>
        </w:rPr>
        <w:t xml:space="preserve"> </w:t>
      </w:r>
      <w:r w:rsidR="00A55839" w:rsidRPr="00A55839">
        <w:rPr>
          <w:rFonts w:ascii="Times New Roman" w:hAnsi="Times New Roman" w:cs="Times New Roman"/>
          <w:color w:val="000000" w:themeColor="text1"/>
          <w:sz w:val="28"/>
          <w:szCs w:val="28"/>
        </w:rPr>
        <w:t>Сведения о представителях Дирекции размещаются на официальном сайте ОАО «РЖД» в сети Интернет www.rzd.ru (вкладка «Компания», раздел «Закупки и торги», подраздел «Информация для МСП»).</w:t>
      </w:r>
    </w:p>
    <w:p w:rsidR="000D34C0" w:rsidRPr="00933375" w:rsidRDefault="00F05866" w:rsidP="00A55839">
      <w:pPr>
        <w:pStyle w:val="ConsPlusNormal"/>
        <w:numPr>
          <w:ilvl w:val="0"/>
          <w:numId w:val="7"/>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приняти</w:t>
      </w:r>
      <w:r w:rsidR="0049219A">
        <w:rPr>
          <w:rFonts w:ascii="Times New Roman" w:hAnsi="Times New Roman" w:cs="Times New Roman"/>
          <w:color w:val="000000" w:themeColor="text1"/>
          <w:sz w:val="28"/>
          <w:szCs w:val="28"/>
        </w:rPr>
        <w:t>я</w:t>
      </w:r>
      <w:r>
        <w:rPr>
          <w:rFonts w:ascii="Times New Roman" w:hAnsi="Times New Roman" w:cs="Times New Roman"/>
          <w:color w:val="000000" w:themeColor="text1"/>
          <w:sz w:val="28"/>
          <w:szCs w:val="28"/>
        </w:rPr>
        <w:t xml:space="preserve"> решения Дирекцией об участии субъекта МСП в программе или об отказе субъекту МСП в участии в программе </w:t>
      </w:r>
      <w:r>
        <w:rPr>
          <w:rFonts w:ascii="Times New Roman" w:hAnsi="Times New Roman" w:cs="Times New Roman"/>
          <w:color w:val="000000" w:themeColor="text1"/>
          <w:sz w:val="28"/>
          <w:szCs w:val="28"/>
        </w:rPr>
        <w:br/>
        <w:t xml:space="preserve">(с обоснованием причин отказа), а также решения об участии всех </w:t>
      </w:r>
      <w:r>
        <w:rPr>
          <w:rFonts w:ascii="Times New Roman" w:hAnsi="Times New Roman" w:cs="Times New Roman"/>
          <w:color w:val="000000" w:themeColor="text1"/>
          <w:sz w:val="28"/>
          <w:szCs w:val="28"/>
        </w:rPr>
        <w:br/>
        <w:t xml:space="preserve">субъектов МСП в программе без проведения отбора, в случае если количество поданных субъектами МСП заявок на участие в программе </w:t>
      </w:r>
      <w:r w:rsidR="00463B61">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не превышает предельное количество участников программы, определенное Дирекцией в соответствии с пунктом 2 части 8 статьи 16 Федерального закона от 24.07.2007 № 209-ФЗ «О развитии малого и среднего предпринимательства в Российской Федерации»</w:t>
      </w:r>
      <w:r w:rsidR="00463B61">
        <w:rPr>
          <w:rFonts w:ascii="Times New Roman" w:hAnsi="Times New Roman" w:cs="Times New Roman"/>
          <w:color w:val="000000" w:themeColor="text1"/>
          <w:sz w:val="28"/>
          <w:szCs w:val="28"/>
        </w:rPr>
        <w:t xml:space="preserve"> и предусмотренное </w:t>
      </w:r>
      <w:r w:rsidR="00463B61">
        <w:rPr>
          <w:rFonts w:ascii="Times New Roman" w:hAnsi="Times New Roman" w:cs="Times New Roman"/>
          <w:color w:val="000000" w:themeColor="text1"/>
          <w:sz w:val="28"/>
          <w:szCs w:val="28"/>
        </w:rPr>
        <w:br/>
        <w:t>в программе:</w:t>
      </w:r>
    </w:p>
    <w:p w:rsidR="000D34C0" w:rsidRPr="00933375" w:rsidRDefault="00463B61" w:rsidP="00A55839">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F05866">
        <w:rPr>
          <w:rFonts w:ascii="Times New Roman" w:hAnsi="Times New Roman" w:cs="Times New Roman"/>
          <w:color w:val="000000" w:themeColor="text1"/>
          <w:sz w:val="28"/>
          <w:szCs w:val="28"/>
        </w:rPr>
        <w:t xml:space="preserve">.1.  В срок не позднее 10 (десяти) </w:t>
      </w:r>
      <w:r w:rsidR="0094637B">
        <w:rPr>
          <w:rFonts w:ascii="Times New Roman" w:hAnsi="Times New Roman" w:cs="Times New Roman"/>
          <w:color w:val="000000" w:themeColor="text1"/>
          <w:sz w:val="28"/>
          <w:szCs w:val="28"/>
        </w:rPr>
        <w:t>календарных</w:t>
      </w:r>
      <w:r w:rsidR="00F05866">
        <w:rPr>
          <w:rFonts w:ascii="Times New Roman" w:hAnsi="Times New Roman" w:cs="Times New Roman"/>
          <w:color w:val="000000" w:themeColor="text1"/>
          <w:sz w:val="28"/>
          <w:szCs w:val="28"/>
        </w:rPr>
        <w:t xml:space="preserve"> дней Дирекцией </w:t>
      </w:r>
      <w:r w:rsidR="00F05866">
        <w:rPr>
          <w:rFonts w:ascii="Times New Roman" w:hAnsi="Times New Roman" w:cs="Times New Roman"/>
          <w:color w:val="000000" w:themeColor="text1"/>
          <w:sz w:val="28"/>
          <w:szCs w:val="28"/>
        </w:rPr>
        <w:br/>
        <w:t xml:space="preserve">осуществляется сопоставление представленных субъектами МСП заявок </w:t>
      </w:r>
      <w:r w:rsidR="00F05866">
        <w:rPr>
          <w:rFonts w:ascii="Times New Roman" w:hAnsi="Times New Roman" w:cs="Times New Roman"/>
          <w:color w:val="000000" w:themeColor="text1"/>
          <w:sz w:val="28"/>
          <w:szCs w:val="28"/>
        </w:rPr>
        <w:br/>
        <w:t>в соответствии с  требованиями к участникам, установленными законодательством</w:t>
      </w:r>
      <w:r w:rsidR="007B75BE">
        <w:rPr>
          <w:rFonts w:ascii="Times New Roman" w:hAnsi="Times New Roman" w:cs="Times New Roman"/>
          <w:color w:val="000000" w:themeColor="text1"/>
          <w:sz w:val="28"/>
          <w:szCs w:val="28"/>
        </w:rPr>
        <w:t xml:space="preserve"> Российской Федерации</w:t>
      </w:r>
      <w:r w:rsidR="00F05866">
        <w:rPr>
          <w:rFonts w:ascii="Times New Roman" w:hAnsi="Times New Roman" w:cs="Times New Roman"/>
          <w:color w:val="000000" w:themeColor="text1"/>
          <w:sz w:val="28"/>
          <w:szCs w:val="28"/>
        </w:rPr>
        <w:t xml:space="preserve"> и программой, </w:t>
      </w:r>
      <w:r w:rsidR="007B75BE">
        <w:rPr>
          <w:rFonts w:ascii="Times New Roman" w:hAnsi="Times New Roman" w:cs="Times New Roman"/>
          <w:color w:val="000000" w:themeColor="text1"/>
          <w:sz w:val="28"/>
          <w:szCs w:val="28"/>
        </w:rPr>
        <w:br/>
      </w:r>
      <w:r w:rsidR="00F05866">
        <w:rPr>
          <w:rFonts w:ascii="Times New Roman" w:hAnsi="Times New Roman" w:cs="Times New Roman"/>
          <w:color w:val="000000" w:themeColor="text1"/>
          <w:sz w:val="28"/>
          <w:szCs w:val="28"/>
        </w:rPr>
        <w:t xml:space="preserve">а также в соответствии с информацией, представленной в анкете по форме согласно приложению № 1 к заявке, проводится оценка заявок и принимается </w:t>
      </w:r>
      <w:r w:rsidR="00F05866">
        <w:rPr>
          <w:rFonts w:ascii="Times New Roman" w:hAnsi="Times New Roman" w:cs="Times New Roman"/>
          <w:color w:val="000000" w:themeColor="text1"/>
          <w:sz w:val="28"/>
          <w:szCs w:val="28"/>
        </w:rPr>
        <w:lastRenderedPageBreak/>
        <w:t>решение об участии субъекта МСП в программе (в случае соответствия су</w:t>
      </w:r>
      <w:r w:rsidR="007B75BE">
        <w:rPr>
          <w:rFonts w:ascii="Times New Roman" w:hAnsi="Times New Roman" w:cs="Times New Roman"/>
          <w:color w:val="000000" w:themeColor="text1"/>
          <w:sz w:val="28"/>
          <w:szCs w:val="28"/>
        </w:rPr>
        <w:t>бъекта МСП основным требованиям</w:t>
      </w:r>
      <w:r w:rsidR="00A55839">
        <w:rPr>
          <w:rFonts w:ascii="Times New Roman" w:hAnsi="Times New Roman" w:cs="Times New Roman"/>
          <w:color w:val="000000" w:themeColor="text1"/>
          <w:sz w:val="28"/>
          <w:szCs w:val="28"/>
        </w:rPr>
        <w:t xml:space="preserve"> и</w:t>
      </w:r>
      <w:r w:rsidR="00F05866">
        <w:rPr>
          <w:rFonts w:ascii="Times New Roman" w:hAnsi="Times New Roman" w:cs="Times New Roman"/>
          <w:color w:val="000000" w:themeColor="text1"/>
          <w:sz w:val="28"/>
          <w:szCs w:val="28"/>
        </w:rPr>
        <w:t xml:space="preserve">, при необходимости, </w:t>
      </w:r>
      <w:r w:rsidR="008013F7">
        <w:rPr>
          <w:rFonts w:ascii="Times New Roman" w:hAnsi="Times New Roman" w:cs="Times New Roman"/>
          <w:color w:val="000000" w:themeColor="text1"/>
          <w:sz w:val="28"/>
          <w:szCs w:val="28"/>
        </w:rPr>
        <w:t xml:space="preserve">дополнительным требованиям и </w:t>
      </w:r>
      <w:r w:rsidR="00F05866">
        <w:rPr>
          <w:rFonts w:ascii="Times New Roman" w:hAnsi="Times New Roman" w:cs="Times New Roman"/>
          <w:color w:val="000000" w:themeColor="text1"/>
          <w:sz w:val="28"/>
          <w:szCs w:val="28"/>
        </w:rPr>
        <w:t>критериям хозяйственной деятельности, предусмотренным в анкете по форме согласно Приложению № 1 к заявке, или об отказе субъекту МСП в участии в программе (с обоснованием причин принятого решения).</w:t>
      </w:r>
    </w:p>
    <w:p w:rsidR="000D34C0" w:rsidRPr="00933375" w:rsidRDefault="008013F7" w:rsidP="00A55839">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F05866">
        <w:rPr>
          <w:rFonts w:ascii="Times New Roman" w:hAnsi="Times New Roman" w:cs="Times New Roman"/>
          <w:color w:val="000000" w:themeColor="text1"/>
          <w:sz w:val="28"/>
          <w:szCs w:val="28"/>
        </w:rPr>
        <w:t>.2.  Решение об отказе субъекту МСП в участии в программе принимается в случае:</w:t>
      </w:r>
    </w:p>
    <w:p w:rsidR="000D34C0" w:rsidRPr="00933375" w:rsidRDefault="007431BF" w:rsidP="00A55839">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05866">
        <w:rPr>
          <w:rFonts w:ascii="Times New Roman" w:hAnsi="Times New Roman" w:cs="Times New Roman"/>
          <w:color w:val="000000" w:themeColor="text1"/>
          <w:sz w:val="28"/>
          <w:szCs w:val="28"/>
        </w:rPr>
        <w:t xml:space="preserve">несоответствия требованиям, предусмотренным пунктом </w:t>
      </w:r>
      <w:r w:rsidR="007B75BE">
        <w:rPr>
          <w:rFonts w:ascii="Times New Roman" w:hAnsi="Times New Roman" w:cs="Times New Roman"/>
          <w:color w:val="000000" w:themeColor="text1"/>
          <w:sz w:val="28"/>
          <w:szCs w:val="28"/>
        </w:rPr>
        <w:br/>
      </w:r>
      <w:r w:rsidR="00F05866">
        <w:rPr>
          <w:rFonts w:ascii="Times New Roman" w:hAnsi="Times New Roman" w:cs="Times New Roman"/>
          <w:color w:val="000000" w:themeColor="text1"/>
          <w:sz w:val="28"/>
          <w:szCs w:val="28"/>
        </w:rPr>
        <w:t>10 программы;</w:t>
      </w:r>
    </w:p>
    <w:p w:rsidR="000D34C0" w:rsidRPr="00933375" w:rsidRDefault="00A71B1D" w:rsidP="00A55839">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058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7431BF">
        <w:rPr>
          <w:rFonts w:ascii="Times New Roman" w:hAnsi="Times New Roman" w:cs="Times New Roman"/>
          <w:color w:val="000000" w:themeColor="text1"/>
          <w:sz w:val="28"/>
          <w:szCs w:val="28"/>
        </w:rPr>
        <w:t xml:space="preserve"> </w:t>
      </w:r>
      <w:r w:rsidR="00F05866">
        <w:rPr>
          <w:rFonts w:ascii="Times New Roman" w:hAnsi="Times New Roman" w:cs="Times New Roman"/>
          <w:color w:val="000000" w:themeColor="text1"/>
          <w:sz w:val="28"/>
          <w:szCs w:val="28"/>
        </w:rPr>
        <w:t xml:space="preserve">непредоставления субъектом МСП в срок, указанный в подпункте </w:t>
      </w:r>
      <w:r w:rsidR="008013F7">
        <w:rPr>
          <w:rFonts w:ascii="Times New Roman" w:hAnsi="Times New Roman" w:cs="Times New Roman"/>
          <w:color w:val="000000" w:themeColor="text1"/>
          <w:sz w:val="28"/>
          <w:szCs w:val="28"/>
        </w:rPr>
        <w:t>4</w:t>
      </w:r>
      <w:r w:rsidR="00F05866">
        <w:rPr>
          <w:rFonts w:ascii="Times New Roman" w:hAnsi="Times New Roman" w:cs="Times New Roman"/>
          <w:color w:val="000000" w:themeColor="text1"/>
          <w:sz w:val="28"/>
          <w:szCs w:val="28"/>
        </w:rPr>
        <w:t xml:space="preserve">.4 настоящего Порядка, документов, запрашиваемых заказчиком </w:t>
      </w:r>
      <w:r w:rsidR="007B75BE">
        <w:rPr>
          <w:rFonts w:ascii="Times New Roman" w:hAnsi="Times New Roman" w:cs="Times New Roman"/>
          <w:color w:val="000000" w:themeColor="text1"/>
          <w:sz w:val="28"/>
          <w:szCs w:val="28"/>
        </w:rPr>
        <w:br/>
      </w:r>
      <w:r w:rsidR="00F05866">
        <w:rPr>
          <w:rFonts w:ascii="Times New Roman" w:hAnsi="Times New Roman" w:cs="Times New Roman"/>
          <w:color w:val="000000" w:themeColor="text1"/>
          <w:sz w:val="28"/>
          <w:szCs w:val="28"/>
        </w:rPr>
        <w:t xml:space="preserve">в соответствии с подпунктом </w:t>
      </w:r>
      <w:r w:rsidR="008013F7">
        <w:rPr>
          <w:rFonts w:ascii="Times New Roman" w:hAnsi="Times New Roman" w:cs="Times New Roman"/>
          <w:color w:val="000000" w:themeColor="text1"/>
          <w:sz w:val="28"/>
          <w:szCs w:val="28"/>
        </w:rPr>
        <w:t>4</w:t>
      </w:r>
      <w:r w:rsidR="00F05866">
        <w:rPr>
          <w:rFonts w:ascii="Times New Roman" w:hAnsi="Times New Roman" w:cs="Times New Roman"/>
          <w:color w:val="000000" w:themeColor="text1"/>
          <w:sz w:val="28"/>
          <w:szCs w:val="28"/>
        </w:rPr>
        <w:t>.3;</w:t>
      </w:r>
    </w:p>
    <w:p w:rsidR="000D34C0" w:rsidRPr="00933375" w:rsidRDefault="00A71B1D" w:rsidP="00A55839">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F058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F05866">
        <w:rPr>
          <w:rFonts w:ascii="Times New Roman" w:hAnsi="Times New Roman" w:cs="Times New Roman"/>
          <w:color w:val="000000" w:themeColor="text1"/>
          <w:sz w:val="28"/>
          <w:szCs w:val="28"/>
        </w:rPr>
        <w:t>представления субъектом МСП заявок, соответствующих  основным</w:t>
      </w:r>
      <w:r w:rsidR="00B348F2">
        <w:rPr>
          <w:rFonts w:ascii="Times New Roman" w:hAnsi="Times New Roman" w:cs="Times New Roman"/>
          <w:color w:val="000000" w:themeColor="text1"/>
          <w:sz w:val="28"/>
          <w:szCs w:val="28"/>
        </w:rPr>
        <w:t xml:space="preserve"> </w:t>
      </w:r>
      <w:r w:rsidR="007B75BE">
        <w:rPr>
          <w:rFonts w:ascii="Times New Roman" w:hAnsi="Times New Roman" w:cs="Times New Roman"/>
          <w:color w:val="000000" w:themeColor="text1"/>
          <w:sz w:val="28"/>
          <w:szCs w:val="28"/>
        </w:rPr>
        <w:t>и, при необходимости, дополнительным</w:t>
      </w:r>
      <w:r w:rsidR="00F05866">
        <w:rPr>
          <w:rFonts w:ascii="Times New Roman" w:hAnsi="Times New Roman" w:cs="Times New Roman"/>
          <w:color w:val="000000" w:themeColor="text1"/>
          <w:sz w:val="28"/>
          <w:szCs w:val="28"/>
        </w:rPr>
        <w:t xml:space="preserve"> требованиям, поданных позже заявок тех субъектов МСП, количество которых соответствует предельному значению участников программы, определяемого Дирекцией. </w:t>
      </w:r>
    </w:p>
    <w:p w:rsidR="005253A3" w:rsidRPr="00933375" w:rsidRDefault="008013F7" w:rsidP="00A55839">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F05866">
        <w:rPr>
          <w:rFonts w:ascii="Times New Roman" w:hAnsi="Times New Roman" w:cs="Times New Roman"/>
          <w:color w:val="000000" w:themeColor="text1"/>
          <w:sz w:val="28"/>
          <w:szCs w:val="28"/>
        </w:rPr>
        <w:t xml:space="preserve">.3. </w:t>
      </w:r>
      <w:r w:rsidR="007B75BE">
        <w:rPr>
          <w:rFonts w:ascii="Times New Roman" w:hAnsi="Times New Roman" w:cs="Times New Roman"/>
          <w:color w:val="000000" w:themeColor="text1"/>
          <w:sz w:val="28"/>
          <w:szCs w:val="28"/>
        </w:rPr>
        <w:t>Информация о решении</w:t>
      </w:r>
      <w:r w:rsidR="00F05866">
        <w:rPr>
          <w:rFonts w:ascii="Times New Roman" w:hAnsi="Times New Roman" w:cs="Times New Roman"/>
          <w:color w:val="000000" w:themeColor="text1"/>
          <w:sz w:val="28"/>
          <w:szCs w:val="28"/>
        </w:rPr>
        <w:t>, указанно</w:t>
      </w:r>
      <w:r w:rsidR="007B75BE">
        <w:rPr>
          <w:rFonts w:ascii="Times New Roman" w:hAnsi="Times New Roman" w:cs="Times New Roman"/>
          <w:color w:val="000000" w:themeColor="text1"/>
          <w:sz w:val="28"/>
          <w:szCs w:val="28"/>
        </w:rPr>
        <w:t>м</w:t>
      </w:r>
      <w:r w:rsidR="00F05866">
        <w:rPr>
          <w:rFonts w:ascii="Times New Roman" w:hAnsi="Times New Roman" w:cs="Times New Roman"/>
          <w:color w:val="000000" w:themeColor="text1"/>
          <w:sz w:val="28"/>
          <w:szCs w:val="28"/>
        </w:rPr>
        <w:t xml:space="preserve"> в пункте </w:t>
      </w:r>
      <w:r>
        <w:rPr>
          <w:rFonts w:ascii="Times New Roman" w:hAnsi="Times New Roman" w:cs="Times New Roman"/>
          <w:color w:val="000000" w:themeColor="text1"/>
          <w:sz w:val="28"/>
          <w:szCs w:val="28"/>
        </w:rPr>
        <w:t>5.2</w:t>
      </w:r>
      <w:r w:rsidR="00F05866">
        <w:rPr>
          <w:rFonts w:ascii="Times New Roman" w:hAnsi="Times New Roman" w:cs="Times New Roman"/>
          <w:color w:val="000000" w:themeColor="text1"/>
          <w:sz w:val="28"/>
          <w:szCs w:val="28"/>
        </w:rPr>
        <w:t xml:space="preserve"> настоящего Порядка, направляется на адрес электронный почты, с которого поступила заявка, и(или) письмом на бумажном носителе</w:t>
      </w:r>
      <w:r w:rsidR="0049219A">
        <w:rPr>
          <w:rFonts w:ascii="Times New Roman" w:hAnsi="Times New Roman" w:cs="Times New Roman"/>
          <w:color w:val="000000" w:themeColor="text1"/>
          <w:sz w:val="28"/>
          <w:szCs w:val="28"/>
        </w:rPr>
        <w:t xml:space="preserve"> по адресу почты, предусмотренному в заявке</w:t>
      </w:r>
      <w:r>
        <w:rPr>
          <w:rFonts w:ascii="Times New Roman" w:hAnsi="Times New Roman" w:cs="Times New Roman"/>
          <w:color w:val="000000" w:themeColor="text1"/>
          <w:sz w:val="28"/>
          <w:szCs w:val="28"/>
        </w:rPr>
        <w:t>.</w:t>
      </w:r>
    </w:p>
    <w:p w:rsidR="005253A3" w:rsidRPr="00933375" w:rsidRDefault="00F05866" w:rsidP="00A55839">
      <w:pPr>
        <w:pStyle w:val="ConsPlusNormal"/>
        <w:numPr>
          <w:ilvl w:val="0"/>
          <w:numId w:val="7"/>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обжалования результатов отбора субъектов МСП.</w:t>
      </w:r>
    </w:p>
    <w:p w:rsidR="005253A3" w:rsidRPr="00933375" w:rsidRDefault="00F05866" w:rsidP="00A55839">
      <w:pPr>
        <w:pStyle w:val="ConsPlusNormal"/>
        <w:numPr>
          <w:ilvl w:val="1"/>
          <w:numId w:val="7"/>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Споры и разногласия, которые могут возникнуть при отборе будут</w:t>
      </w:r>
      <w:r w:rsidR="00E70F12">
        <w:rPr>
          <w:rFonts w:ascii="Times New Roman" w:hAnsi="Times New Roman" w:cs="Times New Roman"/>
          <w:color w:val="000000" w:themeColor="text1"/>
          <w:sz w:val="28"/>
          <w:szCs w:val="28"/>
        </w:rPr>
        <w:t xml:space="preserve"> по возможности разрешаться путё</w:t>
      </w:r>
      <w:r>
        <w:rPr>
          <w:rFonts w:ascii="Times New Roman" w:hAnsi="Times New Roman" w:cs="Times New Roman"/>
          <w:color w:val="000000" w:themeColor="text1"/>
          <w:sz w:val="28"/>
          <w:szCs w:val="28"/>
        </w:rPr>
        <w:t xml:space="preserve">м переговоров. </w:t>
      </w:r>
      <w:r w:rsidR="007B75BE">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В случае нево</w:t>
      </w:r>
      <w:r w:rsidR="00E70F12">
        <w:rPr>
          <w:rFonts w:ascii="Times New Roman" w:hAnsi="Times New Roman" w:cs="Times New Roman"/>
          <w:color w:val="000000" w:themeColor="text1"/>
          <w:sz w:val="28"/>
          <w:szCs w:val="28"/>
        </w:rPr>
        <w:t>зможности разрешения споров путё</w:t>
      </w:r>
      <w:r>
        <w:rPr>
          <w:rFonts w:ascii="Times New Roman" w:hAnsi="Times New Roman" w:cs="Times New Roman"/>
          <w:color w:val="000000" w:themeColor="text1"/>
          <w:sz w:val="28"/>
          <w:szCs w:val="28"/>
        </w:rPr>
        <w:t xml:space="preserve">м переговоров, разногласия и споры подлежат рассмотрению в порядке, предусмотренном действующим законодательством </w:t>
      </w:r>
      <w:r w:rsidR="00E70F12">
        <w:rPr>
          <w:rFonts w:ascii="Times New Roman" w:hAnsi="Times New Roman" w:cs="Times New Roman"/>
          <w:color w:val="000000" w:themeColor="text1"/>
          <w:sz w:val="28"/>
          <w:szCs w:val="28"/>
        </w:rPr>
        <w:t>Российской Федерации</w:t>
      </w:r>
      <w:r>
        <w:rPr>
          <w:rFonts w:ascii="Times New Roman" w:hAnsi="Times New Roman" w:cs="Times New Roman"/>
          <w:color w:val="000000" w:themeColor="text1"/>
          <w:sz w:val="28"/>
          <w:szCs w:val="28"/>
        </w:rPr>
        <w:t xml:space="preserve">. </w:t>
      </w:r>
    </w:p>
    <w:p w:rsidR="005253A3" w:rsidRPr="003B317D" w:rsidRDefault="00F05866" w:rsidP="00A55839">
      <w:pPr>
        <w:pStyle w:val="ConsPlusNormal"/>
        <w:numPr>
          <w:ilvl w:val="0"/>
          <w:numId w:val="7"/>
        </w:numPr>
        <w:spacing w:line="340" w:lineRule="exact"/>
        <w:ind w:left="0" w:firstLine="709"/>
        <w:jc w:val="both"/>
        <w:rPr>
          <w:rFonts w:ascii="Times New Roman" w:hAnsi="Times New Roman" w:cs="Times New Roman"/>
          <w:color w:val="000000" w:themeColor="text1"/>
          <w:sz w:val="28"/>
          <w:szCs w:val="28"/>
        </w:rPr>
        <w:sectPr w:rsidR="005253A3" w:rsidRPr="003B317D" w:rsidSect="004A664F">
          <w:headerReference w:type="even" r:id="rId8"/>
          <w:headerReference w:type="default" r:id="rId9"/>
          <w:footerReference w:type="even" r:id="rId10"/>
          <w:footerReference w:type="default" r:id="rId11"/>
          <w:headerReference w:type="first" r:id="rId12"/>
          <w:footerReference w:type="first" r:id="rId13"/>
          <w:pgSz w:w="11906" w:h="16838"/>
          <w:pgMar w:top="1134" w:right="851" w:bottom="2268" w:left="1701" w:header="709" w:footer="709" w:gutter="0"/>
          <w:cols w:space="708"/>
          <w:titlePg/>
          <w:docGrid w:linePitch="360"/>
        </w:sectPr>
      </w:pPr>
      <w:r>
        <w:rPr>
          <w:rFonts w:ascii="Times New Roman" w:hAnsi="Times New Roman" w:cs="Times New Roman"/>
          <w:color w:val="000000" w:themeColor="text1"/>
          <w:sz w:val="28"/>
          <w:szCs w:val="28"/>
        </w:rPr>
        <w:t xml:space="preserve">Дирекция информирует субъектов МСП об итогах рассмотрения представленных заявок в течение 3 (трёх) </w:t>
      </w:r>
      <w:r w:rsidR="0094637B">
        <w:rPr>
          <w:rFonts w:ascii="Times New Roman" w:hAnsi="Times New Roman" w:cs="Times New Roman"/>
          <w:color w:val="000000" w:themeColor="text1"/>
          <w:sz w:val="28"/>
          <w:szCs w:val="28"/>
        </w:rPr>
        <w:t>календарных</w:t>
      </w:r>
      <w:r>
        <w:rPr>
          <w:rFonts w:ascii="Times New Roman" w:hAnsi="Times New Roman" w:cs="Times New Roman"/>
          <w:color w:val="000000" w:themeColor="text1"/>
          <w:sz w:val="28"/>
          <w:szCs w:val="28"/>
        </w:rPr>
        <w:t xml:space="preserve"> дней со дня завершения оценки заявок путём направления указанной информации на адрес электронной почты, с которого поступила заявка, </w:t>
      </w:r>
      <w:r w:rsidRPr="007B75BE">
        <w:rPr>
          <w:rFonts w:ascii="Times New Roman" w:hAnsi="Times New Roman" w:cs="Times New Roman"/>
          <w:color w:val="000000" w:themeColor="text1"/>
          <w:sz w:val="28"/>
          <w:szCs w:val="28"/>
        </w:rPr>
        <w:t xml:space="preserve">а также посредством использования цифровой платформы в целях информирования </w:t>
      </w:r>
      <w:r w:rsidR="007B75BE" w:rsidRPr="007B75BE">
        <w:rPr>
          <w:rFonts w:ascii="Times New Roman" w:hAnsi="Times New Roman" w:cs="Times New Roman"/>
          <w:color w:val="000000" w:themeColor="text1"/>
          <w:sz w:val="28"/>
          <w:szCs w:val="28"/>
        </w:rPr>
        <w:t xml:space="preserve">Корпорации </w:t>
      </w:r>
      <w:r w:rsidR="00A55839">
        <w:rPr>
          <w:rFonts w:ascii="Times New Roman" w:hAnsi="Times New Roman" w:cs="Times New Roman"/>
          <w:color w:val="000000" w:themeColor="text1"/>
          <w:sz w:val="28"/>
          <w:szCs w:val="28"/>
        </w:rPr>
        <w:br/>
      </w:r>
      <w:r w:rsidRPr="007B75BE">
        <w:rPr>
          <w:rFonts w:ascii="Times New Roman" w:hAnsi="Times New Roman" w:cs="Times New Roman"/>
          <w:color w:val="000000" w:themeColor="text1"/>
          <w:sz w:val="28"/>
          <w:szCs w:val="28"/>
        </w:rPr>
        <w:t xml:space="preserve">о принятом Дирекцией решении и последующего учёта данной </w:t>
      </w:r>
      <w:r w:rsidR="003B317D">
        <w:rPr>
          <w:rFonts w:ascii="Times New Roman" w:hAnsi="Times New Roman" w:cs="Times New Roman"/>
          <w:color w:val="000000" w:themeColor="text1"/>
          <w:sz w:val="28"/>
          <w:szCs w:val="28"/>
        </w:rPr>
        <w:t>информации.</w:t>
      </w:r>
    </w:p>
    <w:p w:rsidR="00A95760" w:rsidRPr="00933375" w:rsidRDefault="00F05866" w:rsidP="00796AC7">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ФОРМА</w:t>
      </w:r>
    </w:p>
    <w:p w:rsidR="00A95760" w:rsidRPr="00933375" w:rsidRDefault="00F05866" w:rsidP="00333F7D">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Приложение № 2</w:t>
      </w:r>
    </w:p>
    <w:p w:rsidR="00A95760" w:rsidRPr="00933375" w:rsidRDefault="00F05866" w:rsidP="005D4BF2">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A95760" w:rsidRPr="00933375" w:rsidRDefault="00F05866" w:rsidP="00796AC7">
      <w:pPr>
        <w:autoSpaceDE w:val="0"/>
        <w:autoSpaceDN w:val="0"/>
        <w:adjustRightInd w:val="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РЕЕСТР </w:t>
      </w:r>
      <w:r>
        <w:rPr>
          <w:rFonts w:ascii="Times New Roman" w:hAnsi="Times New Roman"/>
          <w:b/>
          <w:color w:val="000000" w:themeColor="text1"/>
          <w:sz w:val="28"/>
          <w:szCs w:val="28"/>
        </w:rPr>
        <w:br/>
        <w:t xml:space="preserve">субъектов малого и среднего предпринимательства (субъектов МСП), </w:t>
      </w:r>
      <w:r>
        <w:rPr>
          <w:rFonts w:ascii="Times New Roman" w:hAnsi="Times New Roman"/>
          <w:b/>
          <w:color w:val="000000" w:themeColor="text1"/>
          <w:sz w:val="28"/>
          <w:szCs w:val="28"/>
        </w:rPr>
        <w:br/>
        <w:t>направивших заявку на участие в программе развития</w:t>
      </w:r>
    </w:p>
    <w:tbl>
      <w:tblPr>
        <w:tblStyle w:val="a4"/>
        <w:tblW w:w="15363" w:type="dxa"/>
        <w:tblInd w:w="-176" w:type="dxa"/>
        <w:tblLayout w:type="fixed"/>
        <w:tblLook w:val="04A0" w:firstRow="1" w:lastRow="0" w:firstColumn="1" w:lastColumn="0" w:noHBand="0" w:noVBand="1"/>
      </w:tblPr>
      <w:tblGrid>
        <w:gridCol w:w="568"/>
        <w:gridCol w:w="3685"/>
        <w:gridCol w:w="1985"/>
        <w:gridCol w:w="2126"/>
        <w:gridCol w:w="1985"/>
        <w:gridCol w:w="1701"/>
        <w:gridCol w:w="1559"/>
        <w:gridCol w:w="1754"/>
      </w:tblGrid>
      <w:tr w:rsidR="00796AC7" w:rsidRPr="00933375" w:rsidTr="00E83BF6">
        <w:trPr>
          <w:trHeight w:val="314"/>
        </w:trPr>
        <w:tc>
          <w:tcPr>
            <w:tcW w:w="15363" w:type="dxa"/>
            <w:gridSpan w:val="8"/>
          </w:tcPr>
          <w:p w:rsidR="00796AC7" w:rsidRPr="00933375" w:rsidRDefault="00F05866" w:rsidP="00333F7D">
            <w:pPr>
              <w:spacing w:after="200" w:line="276" w:lineRule="auto"/>
              <w:jc w:val="center"/>
              <w:rPr>
                <w:rFonts w:ascii="Times New Roman" w:hAnsi="Times New Roman"/>
                <w:i/>
                <w:color w:val="000000" w:themeColor="text1"/>
                <w:sz w:val="28"/>
                <w:szCs w:val="28"/>
              </w:rPr>
            </w:pPr>
            <w:r>
              <w:rPr>
                <w:rFonts w:ascii="Times New Roman" w:hAnsi="Times New Roman"/>
                <w:i/>
                <w:color w:val="000000" w:themeColor="text1"/>
                <w:sz w:val="28"/>
                <w:szCs w:val="28"/>
              </w:rPr>
              <w:t>Реестр № 1</w:t>
            </w:r>
          </w:p>
        </w:tc>
      </w:tr>
      <w:tr w:rsidR="00796AC7" w:rsidRPr="00933375" w:rsidTr="00344879">
        <w:trPr>
          <w:trHeight w:val="5059"/>
        </w:trPr>
        <w:tc>
          <w:tcPr>
            <w:tcW w:w="568" w:type="dxa"/>
          </w:tcPr>
          <w:p w:rsidR="00796AC7" w:rsidRPr="00933375" w:rsidRDefault="00F05866" w:rsidP="00796AC7">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796AC7" w:rsidRPr="00933375" w:rsidRDefault="00F05866" w:rsidP="00796AC7">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3685" w:type="dxa"/>
          </w:tcPr>
          <w:p w:rsidR="00796AC7" w:rsidRPr="00933375" w:rsidRDefault="00F05866" w:rsidP="00796AC7">
            <w:pPr>
              <w:pStyle w:val="ConsPlusNormal"/>
              <w:spacing w:line="360" w:lineRule="exact"/>
              <w:ind w:firstLine="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юридического лица, фамилия, имя и отчество (при наличии) индивидуального предпринимателя – участника программы по развитию субъектов малого и среднего предпринимательства в целях их потенциального участия в закупках товаров, работ, услуг (далее соответственно – программа, участник программы)</w:t>
            </w:r>
          </w:p>
        </w:tc>
        <w:tc>
          <w:tcPr>
            <w:tcW w:w="1985" w:type="dxa"/>
          </w:tcPr>
          <w:p w:rsidR="00796AC7" w:rsidRPr="00933375" w:rsidRDefault="00F05866" w:rsidP="002F7115">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кационный номер налогопла</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тельщика - участника программы</w:t>
            </w:r>
          </w:p>
        </w:tc>
        <w:tc>
          <w:tcPr>
            <w:tcW w:w="2126" w:type="dxa"/>
          </w:tcPr>
          <w:p w:rsidR="00796AC7" w:rsidRPr="00933375" w:rsidRDefault="00F05866" w:rsidP="00333F7D">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Наименование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и реквизиты программы</w:t>
            </w:r>
          </w:p>
        </w:tc>
        <w:tc>
          <w:tcPr>
            <w:tcW w:w="1985" w:type="dxa"/>
          </w:tcPr>
          <w:p w:rsidR="00796AC7" w:rsidRPr="00933375" w:rsidRDefault="00F05866" w:rsidP="00333F7D">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заказчика</w:t>
            </w:r>
          </w:p>
        </w:tc>
        <w:tc>
          <w:tcPr>
            <w:tcW w:w="1701" w:type="dxa"/>
          </w:tcPr>
          <w:p w:rsidR="00796AC7" w:rsidRPr="00933375" w:rsidRDefault="00F05866" w:rsidP="002F7115">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кационный номер налогопла</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тельщика - заказчика</w:t>
            </w:r>
          </w:p>
        </w:tc>
        <w:tc>
          <w:tcPr>
            <w:tcW w:w="1559" w:type="dxa"/>
          </w:tcPr>
          <w:p w:rsidR="00796AC7" w:rsidRPr="00933375" w:rsidRDefault="00F05866" w:rsidP="00333F7D">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включения в реестр</w:t>
            </w:r>
          </w:p>
        </w:tc>
        <w:tc>
          <w:tcPr>
            <w:tcW w:w="1754" w:type="dxa"/>
          </w:tcPr>
          <w:p w:rsidR="00796AC7" w:rsidRPr="00933375" w:rsidRDefault="00F05866" w:rsidP="00333F7D">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Обоснование включения сведений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об участнике программы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в реестр</w:t>
            </w:r>
          </w:p>
        </w:tc>
      </w:tr>
      <w:tr w:rsidR="00796AC7" w:rsidRPr="00933375" w:rsidTr="00344879">
        <w:trPr>
          <w:trHeight w:val="364"/>
        </w:trPr>
        <w:tc>
          <w:tcPr>
            <w:tcW w:w="568"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685"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985"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126"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985"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701"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559"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1754" w:type="dxa"/>
          </w:tcPr>
          <w:p w:rsidR="00796AC7" w:rsidRPr="00933375" w:rsidRDefault="00F05866" w:rsidP="00796AC7">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r>
      <w:tr w:rsidR="00796AC7" w:rsidRPr="00933375" w:rsidTr="00344879">
        <w:trPr>
          <w:trHeight w:val="70"/>
        </w:trPr>
        <w:tc>
          <w:tcPr>
            <w:tcW w:w="568"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c>
          <w:tcPr>
            <w:tcW w:w="3685"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c>
          <w:tcPr>
            <w:tcW w:w="2126"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c>
          <w:tcPr>
            <w:tcW w:w="1701"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c>
          <w:tcPr>
            <w:tcW w:w="1559"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c>
          <w:tcPr>
            <w:tcW w:w="1754" w:type="dxa"/>
          </w:tcPr>
          <w:p w:rsidR="00796AC7" w:rsidRPr="00933375" w:rsidRDefault="00796AC7" w:rsidP="00796AC7">
            <w:pPr>
              <w:pStyle w:val="ConsPlusNormal"/>
              <w:spacing w:line="360" w:lineRule="exact"/>
              <w:jc w:val="center"/>
              <w:rPr>
                <w:rFonts w:ascii="Times New Roman" w:hAnsi="Times New Roman" w:cs="Times New Roman"/>
                <w:color w:val="000000" w:themeColor="text1"/>
                <w:sz w:val="28"/>
                <w:szCs w:val="28"/>
              </w:rPr>
            </w:pPr>
          </w:p>
        </w:tc>
      </w:tr>
    </w:tbl>
    <w:p w:rsidR="00796AC7" w:rsidRPr="00933375" w:rsidRDefault="00F05866" w:rsidP="00796AC7">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ФОРМА</w:t>
      </w:r>
    </w:p>
    <w:p w:rsidR="00796AC7" w:rsidRPr="00933375" w:rsidRDefault="00F05866" w:rsidP="00796AC7">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Приложение № 3</w:t>
      </w:r>
    </w:p>
    <w:p w:rsidR="00796AC7" w:rsidRPr="00933375" w:rsidRDefault="00F05866" w:rsidP="005D4BF2">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796AC7" w:rsidRPr="00933375" w:rsidRDefault="00F05866" w:rsidP="00796AC7">
      <w:pPr>
        <w:autoSpaceDE w:val="0"/>
        <w:autoSpaceDN w:val="0"/>
        <w:adjustRightInd w:val="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РЕЕСТР </w:t>
      </w:r>
      <w:r>
        <w:rPr>
          <w:rFonts w:ascii="Times New Roman" w:hAnsi="Times New Roman"/>
          <w:b/>
          <w:color w:val="000000" w:themeColor="text1"/>
          <w:sz w:val="28"/>
          <w:szCs w:val="28"/>
        </w:rPr>
        <w:br/>
        <w:t xml:space="preserve">участников программы по развитию субъектов малого и среднего предпринимательства </w:t>
      </w:r>
      <w:r>
        <w:rPr>
          <w:rFonts w:ascii="Times New Roman" w:hAnsi="Times New Roman"/>
          <w:b/>
          <w:color w:val="000000" w:themeColor="text1"/>
          <w:sz w:val="28"/>
          <w:szCs w:val="28"/>
        </w:rPr>
        <w:br/>
        <w:t>в целях их потенциального участия в закупках товаров, работ, услуг</w:t>
      </w:r>
    </w:p>
    <w:tbl>
      <w:tblPr>
        <w:tblStyle w:val="a4"/>
        <w:tblW w:w="15363" w:type="dxa"/>
        <w:tblInd w:w="-176" w:type="dxa"/>
        <w:tblLayout w:type="fixed"/>
        <w:tblLook w:val="04A0" w:firstRow="1" w:lastRow="0" w:firstColumn="1" w:lastColumn="0" w:noHBand="0" w:noVBand="1"/>
      </w:tblPr>
      <w:tblGrid>
        <w:gridCol w:w="568"/>
        <w:gridCol w:w="3685"/>
        <w:gridCol w:w="1985"/>
        <w:gridCol w:w="2126"/>
        <w:gridCol w:w="1985"/>
        <w:gridCol w:w="1701"/>
        <w:gridCol w:w="1559"/>
        <w:gridCol w:w="1754"/>
      </w:tblGrid>
      <w:tr w:rsidR="00796AC7" w:rsidRPr="00933375" w:rsidTr="00E83BF6">
        <w:trPr>
          <w:trHeight w:val="314"/>
        </w:trPr>
        <w:tc>
          <w:tcPr>
            <w:tcW w:w="15363" w:type="dxa"/>
            <w:gridSpan w:val="8"/>
          </w:tcPr>
          <w:p w:rsidR="00796AC7" w:rsidRPr="00933375" w:rsidRDefault="00F05866" w:rsidP="00E83BF6">
            <w:pPr>
              <w:spacing w:after="200" w:line="276" w:lineRule="auto"/>
              <w:jc w:val="center"/>
              <w:rPr>
                <w:rFonts w:ascii="Times New Roman" w:hAnsi="Times New Roman"/>
                <w:i/>
                <w:color w:val="000000" w:themeColor="text1"/>
                <w:sz w:val="28"/>
                <w:szCs w:val="28"/>
              </w:rPr>
            </w:pPr>
            <w:r>
              <w:rPr>
                <w:rFonts w:ascii="Times New Roman" w:hAnsi="Times New Roman"/>
                <w:i/>
                <w:color w:val="000000" w:themeColor="text1"/>
                <w:sz w:val="28"/>
                <w:szCs w:val="28"/>
              </w:rPr>
              <w:t>Реестр № 2</w:t>
            </w:r>
          </w:p>
        </w:tc>
      </w:tr>
      <w:tr w:rsidR="00796AC7" w:rsidRPr="00933375" w:rsidTr="00344879">
        <w:trPr>
          <w:trHeight w:val="5059"/>
        </w:trPr>
        <w:tc>
          <w:tcPr>
            <w:tcW w:w="568" w:type="dxa"/>
          </w:tcPr>
          <w:p w:rsidR="00796AC7" w:rsidRPr="00933375" w:rsidRDefault="00F05866" w:rsidP="00E83BF6">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796AC7" w:rsidRPr="00933375" w:rsidRDefault="00F05866" w:rsidP="00E83BF6">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3685" w:type="dxa"/>
          </w:tcPr>
          <w:p w:rsidR="00796AC7" w:rsidRPr="00933375" w:rsidRDefault="00F05866" w:rsidP="00E83BF6">
            <w:pPr>
              <w:pStyle w:val="ConsPlusNormal"/>
              <w:spacing w:line="360" w:lineRule="exact"/>
              <w:ind w:firstLine="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юридического лица, фамилия, имя и отчество (при наличии) индивидуального предпринимателя – участника программы по развитию субъектов малого и среднего предпринимательства в целях их потенциального участия в закупках товаров, работ, услуг (далее соответственно – программа, участник программы)</w:t>
            </w:r>
          </w:p>
        </w:tc>
        <w:tc>
          <w:tcPr>
            <w:tcW w:w="1985" w:type="dxa"/>
          </w:tcPr>
          <w:p w:rsidR="00796AC7" w:rsidRPr="00933375" w:rsidRDefault="00F05866" w:rsidP="002F7115">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кационный номер налогопла</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тельщика - участника программы</w:t>
            </w:r>
          </w:p>
        </w:tc>
        <w:tc>
          <w:tcPr>
            <w:tcW w:w="2126" w:type="dxa"/>
          </w:tcPr>
          <w:p w:rsidR="00796AC7"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Наименование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и реквизиты программы</w:t>
            </w:r>
          </w:p>
        </w:tc>
        <w:tc>
          <w:tcPr>
            <w:tcW w:w="1985" w:type="dxa"/>
          </w:tcPr>
          <w:p w:rsidR="00796AC7"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заказчика</w:t>
            </w:r>
          </w:p>
        </w:tc>
        <w:tc>
          <w:tcPr>
            <w:tcW w:w="1701" w:type="dxa"/>
          </w:tcPr>
          <w:p w:rsidR="00796AC7" w:rsidRPr="00933375" w:rsidRDefault="00F05866" w:rsidP="002F7115">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кационный номер налогопла</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тельщика - заказчика</w:t>
            </w:r>
          </w:p>
        </w:tc>
        <w:tc>
          <w:tcPr>
            <w:tcW w:w="1559" w:type="dxa"/>
          </w:tcPr>
          <w:p w:rsidR="00796AC7"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включения в реестр</w:t>
            </w:r>
          </w:p>
        </w:tc>
        <w:tc>
          <w:tcPr>
            <w:tcW w:w="1754" w:type="dxa"/>
          </w:tcPr>
          <w:p w:rsidR="00796AC7"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Обоснование включения сведений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об участнике программы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в реестр</w:t>
            </w:r>
          </w:p>
        </w:tc>
      </w:tr>
      <w:tr w:rsidR="00796AC7" w:rsidRPr="00933375" w:rsidTr="00344879">
        <w:trPr>
          <w:trHeight w:val="364"/>
        </w:trPr>
        <w:tc>
          <w:tcPr>
            <w:tcW w:w="568"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685"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985"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126"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985"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701"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559"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1754" w:type="dxa"/>
          </w:tcPr>
          <w:p w:rsidR="00796AC7"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r>
      <w:tr w:rsidR="00796AC7" w:rsidRPr="00933375" w:rsidTr="00344879">
        <w:trPr>
          <w:trHeight w:val="364"/>
        </w:trPr>
        <w:tc>
          <w:tcPr>
            <w:tcW w:w="568"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c>
          <w:tcPr>
            <w:tcW w:w="3685"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c>
          <w:tcPr>
            <w:tcW w:w="2126"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c>
          <w:tcPr>
            <w:tcW w:w="1701"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c>
          <w:tcPr>
            <w:tcW w:w="1559"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c>
          <w:tcPr>
            <w:tcW w:w="1754" w:type="dxa"/>
          </w:tcPr>
          <w:p w:rsidR="00796AC7" w:rsidRPr="00933375" w:rsidRDefault="00796AC7" w:rsidP="00E83BF6">
            <w:pPr>
              <w:pStyle w:val="ConsPlusNormal"/>
              <w:spacing w:line="360" w:lineRule="exact"/>
              <w:jc w:val="center"/>
              <w:rPr>
                <w:rFonts w:ascii="Times New Roman" w:hAnsi="Times New Roman" w:cs="Times New Roman"/>
                <w:color w:val="000000" w:themeColor="text1"/>
                <w:sz w:val="28"/>
                <w:szCs w:val="28"/>
              </w:rPr>
            </w:pPr>
          </w:p>
        </w:tc>
      </w:tr>
    </w:tbl>
    <w:p w:rsidR="00234F70" w:rsidRPr="00933375" w:rsidRDefault="00F05866" w:rsidP="00234F70">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ФОРМА</w:t>
      </w:r>
    </w:p>
    <w:p w:rsidR="00234F70" w:rsidRPr="00933375" w:rsidRDefault="00F05866" w:rsidP="00234F70">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Приложение № 4</w:t>
      </w:r>
    </w:p>
    <w:p w:rsidR="00234F70" w:rsidRPr="00933375" w:rsidRDefault="00F05866" w:rsidP="005D4BF2">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234F70" w:rsidRPr="00933375" w:rsidRDefault="00F05866" w:rsidP="00234F70">
      <w:pPr>
        <w:autoSpaceDE w:val="0"/>
        <w:autoSpaceDN w:val="0"/>
        <w:adjustRightInd w:val="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РЕЕСТР </w:t>
      </w:r>
      <w:r>
        <w:rPr>
          <w:rFonts w:ascii="Times New Roman" w:hAnsi="Times New Roman"/>
          <w:b/>
          <w:color w:val="000000" w:themeColor="text1"/>
          <w:sz w:val="28"/>
          <w:szCs w:val="28"/>
        </w:rPr>
        <w:br/>
        <w:t>участников программы по развитию субъектов малого и среднего предпринимательства в целях их потенциального участия в закупках товаров, работ, услуг, не исполнивших своих обязательств перед заказчиком</w:t>
      </w:r>
    </w:p>
    <w:tbl>
      <w:tblPr>
        <w:tblStyle w:val="a4"/>
        <w:tblW w:w="15363" w:type="dxa"/>
        <w:tblInd w:w="-176" w:type="dxa"/>
        <w:tblLayout w:type="fixed"/>
        <w:tblLook w:val="04A0" w:firstRow="1" w:lastRow="0" w:firstColumn="1" w:lastColumn="0" w:noHBand="0" w:noVBand="1"/>
      </w:tblPr>
      <w:tblGrid>
        <w:gridCol w:w="568"/>
        <w:gridCol w:w="3685"/>
        <w:gridCol w:w="1985"/>
        <w:gridCol w:w="2126"/>
        <w:gridCol w:w="1985"/>
        <w:gridCol w:w="1701"/>
        <w:gridCol w:w="1559"/>
        <w:gridCol w:w="1754"/>
      </w:tblGrid>
      <w:tr w:rsidR="00234F70" w:rsidRPr="00933375" w:rsidTr="00E83BF6">
        <w:trPr>
          <w:trHeight w:val="314"/>
        </w:trPr>
        <w:tc>
          <w:tcPr>
            <w:tcW w:w="15363" w:type="dxa"/>
            <w:gridSpan w:val="8"/>
          </w:tcPr>
          <w:p w:rsidR="00234F70" w:rsidRPr="00933375" w:rsidRDefault="00F05866" w:rsidP="00E83BF6">
            <w:pPr>
              <w:spacing w:after="200" w:line="276" w:lineRule="auto"/>
              <w:jc w:val="center"/>
              <w:rPr>
                <w:rFonts w:ascii="Times New Roman" w:hAnsi="Times New Roman"/>
                <w:i/>
                <w:color w:val="000000" w:themeColor="text1"/>
                <w:sz w:val="28"/>
                <w:szCs w:val="28"/>
              </w:rPr>
            </w:pPr>
            <w:r>
              <w:rPr>
                <w:rFonts w:ascii="Times New Roman" w:hAnsi="Times New Roman"/>
                <w:i/>
                <w:color w:val="000000" w:themeColor="text1"/>
                <w:sz w:val="28"/>
                <w:szCs w:val="28"/>
              </w:rPr>
              <w:t>Реестр № 3</w:t>
            </w:r>
          </w:p>
        </w:tc>
      </w:tr>
      <w:tr w:rsidR="00234F70" w:rsidRPr="00933375" w:rsidTr="00344879">
        <w:trPr>
          <w:trHeight w:val="5059"/>
        </w:trPr>
        <w:tc>
          <w:tcPr>
            <w:tcW w:w="568" w:type="dxa"/>
          </w:tcPr>
          <w:p w:rsidR="00234F70" w:rsidRPr="00933375" w:rsidRDefault="00F05866" w:rsidP="00E83BF6">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234F70" w:rsidRPr="00933375" w:rsidRDefault="00F05866" w:rsidP="00E83BF6">
            <w:pPr>
              <w:pStyle w:val="ConsPlusNormal"/>
              <w:spacing w:line="360" w:lineRule="exact"/>
              <w:ind w:left="-284" w:firstLine="17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3685" w:type="dxa"/>
          </w:tcPr>
          <w:p w:rsidR="00234F70" w:rsidRPr="00933375" w:rsidRDefault="00F05866" w:rsidP="00E83BF6">
            <w:pPr>
              <w:pStyle w:val="ConsPlusNormal"/>
              <w:spacing w:line="360" w:lineRule="exact"/>
              <w:ind w:firstLine="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юридического лица, фамилия, имя и отчество (при наличии) индивидуального предпринимателя – участника программы по развитию субъектов малого и среднего предпринимательства в целях их потенциального участия в закупках товаров, работ, услуг (далее соответственно – программа, участник программы)</w:t>
            </w:r>
          </w:p>
        </w:tc>
        <w:tc>
          <w:tcPr>
            <w:tcW w:w="1985" w:type="dxa"/>
          </w:tcPr>
          <w:p w:rsidR="00234F70" w:rsidRPr="00933375" w:rsidRDefault="00F05866" w:rsidP="002F7115">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кационный номер налогопла</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тельщика - участника программы</w:t>
            </w:r>
          </w:p>
        </w:tc>
        <w:tc>
          <w:tcPr>
            <w:tcW w:w="2126" w:type="dxa"/>
          </w:tcPr>
          <w:p w:rsidR="00234F70"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Наименование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и реквизиты программы</w:t>
            </w:r>
          </w:p>
        </w:tc>
        <w:tc>
          <w:tcPr>
            <w:tcW w:w="1985" w:type="dxa"/>
          </w:tcPr>
          <w:p w:rsidR="00234F70"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заказчика</w:t>
            </w:r>
          </w:p>
        </w:tc>
        <w:tc>
          <w:tcPr>
            <w:tcW w:w="1701" w:type="dxa"/>
          </w:tcPr>
          <w:p w:rsidR="00234F70"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Идентифи</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кационный номер налогопла</w:t>
            </w:r>
            <w:r w:rsidR="002F71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тельщика - заказчика</w:t>
            </w:r>
          </w:p>
        </w:tc>
        <w:tc>
          <w:tcPr>
            <w:tcW w:w="1559" w:type="dxa"/>
          </w:tcPr>
          <w:p w:rsidR="00234F70"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включения в реестр</w:t>
            </w:r>
          </w:p>
        </w:tc>
        <w:tc>
          <w:tcPr>
            <w:tcW w:w="1754" w:type="dxa"/>
          </w:tcPr>
          <w:p w:rsidR="00234F70" w:rsidRPr="00933375" w:rsidRDefault="00F05866" w:rsidP="00E83BF6">
            <w:pPr>
              <w:pStyle w:val="ConsPlusNormal"/>
              <w:spacing w:line="360" w:lineRule="exact"/>
              <w:ind w:left="-9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Обоснование включения сведений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об участнике программы </w:t>
            </w:r>
            <w:r w:rsidR="002F71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в реестр</w:t>
            </w:r>
          </w:p>
        </w:tc>
      </w:tr>
      <w:tr w:rsidR="00234F70" w:rsidRPr="00933375" w:rsidTr="00344879">
        <w:trPr>
          <w:trHeight w:val="364"/>
        </w:trPr>
        <w:tc>
          <w:tcPr>
            <w:tcW w:w="568"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685"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985"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2126"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985"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701"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559"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1754" w:type="dxa"/>
          </w:tcPr>
          <w:p w:rsidR="00234F70" w:rsidRPr="00933375" w:rsidRDefault="00F05866" w:rsidP="00E83BF6">
            <w:pPr>
              <w:pStyle w:val="ConsPlusNormal"/>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r>
      <w:tr w:rsidR="00234F70" w:rsidRPr="00933375" w:rsidTr="00344879">
        <w:trPr>
          <w:trHeight w:val="364"/>
        </w:trPr>
        <w:tc>
          <w:tcPr>
            <w:tcW w:w="568"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c>
          <w:tcPr>
            <w:tcW w:w="3685"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c>
          <w:tcPr>
            <w:tcW w:w="2126"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c>
          <w:tcPr>
            <w:tcW w:w="1985"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c>
          <w:tcPr>
            <w:tcW w:w="1701"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c>
          <w:tcPr>
            <w:tcW w:w="1559"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c>
          <w:tcPr>
            <w:tcW w:w="1754" w:type="dxa"/>
          </w:tcPr>
          <w:p w:rsidR="00234F70" w:rsidRPr="00933375" w:rsidRDefault="00234F70" w:rsidP="00E83BF6">
            <w:pPr>
              <w:pStyle w:val="ConsPlusNormal"/>
              <w:spacing w:line="360" w:lineRule="exact"/>
              <w:jc w:val="center"/>
              <w:rPr>
                <w:rFonts w:ascii="Times New Roman" w:hAnsi="Times New Roman" w:cs="Times New Roman"/>
                <w:color w:val="000000" w:themeColor="text1"/>
                <w:sz w:val="28"/>
                <w:szCs w:val="28"/>
              </w:rPr>
            </w:pPr>
          </w:p>
        </w:tc>
      </w:tr>
    </w:tbl>
    <w:p w:rsidR="00A95760" w:rsidRPr="00933375" w:rsidRDefault="00A95760" w:rsidP="00A95760">
      <w:pPr>
        <w:pStyle w:val="ConsPlusNormal"/>
        <w:ind w:firstLine="540"/>
        <w:jc w:val="both"/>
        <w:rPr>
          <w:rFonts w:ascii="Times New Roman" w:hAnsi="Times New Roman" w:cs="Times New Roman"/>
          <w:color w:val="000000" w:themeColor="text1"/>
          <w:sz w:val="24"/>
          <w:szCs w:val="24"/>
        </w:rPr>
      </w:pPr>
    </w:p>
    <w:p w:rsidR="0061117F" w:rsidRPr="00933375" w:rsidRDefault="00F05866" w:rsidP="0061117F">
      <w:pPr>
        <w:pStyle w:val="ConsPlusNormal"/>
        <w:spacing w:line="240" w:lineRule="exact"/>
        <w:jc w:val="right"/>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Приложение № 5</w:t>
      </w:r>
    </w:p>
    <w:p w:rsidR="0061117F" w:rsidRPr="00933375" w:rsidRDefault="00F05866" w:rsidP="0061117F">
      <w:pPr>
        <w:pStyle w:val="ConsPlusNormal"/>
        <w:spacing w:line="240" w:lineRule="exact"/>
        <w:ind w:left="5103"/>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234F70" w:rsidRPr="00933375" w:rsidRDefault="00234F70" w:rsidP="00234F70">
      <w:pPr>
        <w:pStyle w:val="ConsPlusNormal"/>
        <w:spacing w:line="360" w:lineRule="exact"/>
        <w:jc w:val="both"/>
        <w:rPr>
          <w:rFonts w:ascii="Times New Roman" w:hAnsi="Times New Roman" w:cs="Times New Roman"/>
          <w:color w:val="000000" w:themeColor="text1"/>
          <w:sz w:val="28"/>
          <w:szCs w:val="28"/>
        </w:rPr>
      </w:pPr>
    </w:p>
    <w:p w:rsidR="0061117F" w:rsidRPr="00933375" w:rsidRDefault="00F05866" w:rsidP="0061117F">
      <w:pPr>
        <w:pStyle w:val="Default"/>
        <w:jc w:val="center"/>
        <w:rPr>
          <w:b/>
          <w:bCs/>
          <w:color w:val="auto"/>
          <w:sz w:val="28"/>
          <w:szCs w:val="28"/>
        </w:rPr>
      </w:pPr>
      <w:r>
        <w:rPr>
          <w:b/>
          <w:bCs/>
          <w:color w:val="auto"/>
          <w:sz w:val="28"/>
          <w:szCs w:val="28"/>
        </w:rPr>
        <w:t xml:space="preserve">ФОРМА </w:t>
      </w:r>
    </w:p>
    <w:p w:rsidR="0061117F" w:rsidRPr="00933375" w:rsidRDefault="00F05866" w:rsidP="0061117F">
      <w:pPr>
        <w:pStyle w:val="Default"/>
        <w:jc w:val="center"/>
        <w:rPr>
          <w:color w:val="auto"/>
          <w:sz w:val="28"/>
          <w:szCs w:val="28"/>
        </w:rPr>
      </w:pPr>
      <w:r>
        <w:rPr>
          <w:b/>
          <w:bCs/>
          <w:color w:val="auto"/>
          <w:sz w:val="28"/>
          <w:szCs w:val="28"/>
        </w:rPr>
        <w:t>Индивидуальной карты развития субъекта МСП</w:t>
      </w:r>
    </w:p>
    <w:p w:rsidR="0061117F" w:rsidRPr="00933375" w:rsidRDefault="0061117F" w:rsidP="0061117F">
      <w:pPr>
        <w:pStyle w:val="Default"/>
        <w:jc w:val="both"/>
        <w:rPr>
          <w:color w:val="auto"/>
          <w:sz w:val="28"/>
          <w:szCs w:val="28"/>
        </w:rPr>
      </w:pP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8"/>
        <w:gridCol w:w="1709"/>
        <w:gridCol w:w="1482"/>
        <w:gridCol w:w="2487"/>
        <w:gridCol w:w="3402"/>
        <w:gridCol w:w="2552"/>
        <w:gridCol w:w="1423"/>
      </w:tblGrid>
      <w:tr w:rsidR="0061117F" w:rsidRPr="00933375" w:rsidTr="0061117F">
        <w:trPr>
          <w:trHeight w:val="65"/>
          <w:jc w:val="center"/>
        </w:trPr>
        <w:tc>
          <w:tcPr>
            <w:tcW w:w="14318" w:type="dxa"/>
            <w:gridSpan w:val="8"/>
          </w:tcPr>
          <w:p w:rsidR="0061117F" w:rsidRPr="00933375" w:rsidRDefault="00F05866" w:rsidP="0061117F">
            <w:pPr>
              <w:pStyle w:val="Default"/>
              <w:jc w:val="center"/>
              <w:rPr>
                <w:sz w:val="15"/>
                <w:szCs w:val="15"/>
              </w:rPr>
            </w:pPr>
            <w:r>
              <w:rPr>
                <w:b/>
                <w:bCs/>
                <w:sz w:val="15"/>
                <w:szCs w:val="15"/>
              </w:rPr>
              <w:t>1. Общая информация о субъекте МСП</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1.1. </w:t>
            </w:r>
          </w:p>
        </w:tc>
        <w:tc>
          <w:tcPr>
            <w:tcW w:w="13183" w:type="dxa"/>
            <w:gridSpan w:val="7"/>
          </w:tcPr>
          <w:p w:rsidR="0061117F" w:rsidRPr="00933375" w:rsidRDefault="00F05866" w:rsidP="0061117F">
            <w:pPr>
              <w:pStyle w:val="Default"/>
              <w:jc w:val="both"/>
              <w:rPr>
                <w:sz w:val="15"/>
                <w:szCs w:val="15"/>
              </w:rPr>
            </w:pPr>
            <w:r>
              <w:rPr>
                <w:sz w:val="15"/>
                <w:szCs w:val="15"/>
              </w:rPr>
              <w:t xml:space="preserve">Наименование субъекта МСП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1.2. </w:t>
            </w:r>
          </w:p>
        </w:tc>
        <w:tc>
          <w:tcPr>
            <w:tcW w:w="13183" w:type="dxa"/>
            <w:gridSpan w:val="7"/>
          </w:tcPr>
          <w:p w:rsidR="0061117F" w:rsidRPr="00933375" w:rsidRDefault="00F05866" w:rsidP="0061117F">
            <w:pPr>
              <w:pStyle w:val="Default"/>
              <w:jc w:val="both"/>
              <w:rPr>
                <w:sz w:val="15"/>
                <w:szCs w:val="15"/>
              </w:rPr>
            </w:pPr>
            <w:r>
              <w:rPr>
                <w:sz w:val="15"/>
                <w:szCs w:val="15"/>
              </w:rPr>
              <w:t xml:space="preserve">ИНН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1.3. </w:t>
            </w:r>
          </w:p>
        </w:tc>
        <w:tc>
          <w:tcPr>
            <w:tcW w:w="13183" w:type="dxa"/>
            <w:gridSpan w:val="7"/>
          </w:tcPr>
          <w:p w:rsidR="0061117F" w:rsidRPr="00933375" w:rsidRDefault="00F05866" w:rsidP="0061117F">
            <w:pPr>
              <w:pStyle w:val="Default"/>
              <w:jc w:val="both"/>
              <w:rPr>
                <w:sz w:val="15"/>
                <w:szCs w:val="15"/>
              </w:rPr>
            </w:pPr>
            <w:r>
              <w:rPr>
                <w:sz w:val="15"/>
                <w:szCs w:val="15"/>
              </w:rPr>
              <w:t xml:space="preserve">ОГРН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1.4. </w:t>
            </w:r>
          </w:p>
        </w:tc>
        <w:tc>
          <w:tcPr>
            <w:tcW w:w="13183" w:type="dxa"/>
            <w:gridSpan w:val="7"/>
          </w:tcPr>
          <w:p w:rsidR="0061117F" w:rsidRPr="00933375" w:rsidRDefault="00F05866" w:rsidP="0061117F">
            <w:pPr>
              <w:pStyle w:val="Default"/>
              <w:jc w:val="both"/>
              <w:rPr>
                <w:sz w:val="15"/>
                <w:szCs w:val="15"/>
              </w:rPr>
            </w:pPr>
            <w:r>
              <w:rPr>
                <w:sz w:val="15"/>
                <w:szCs w:val="15"/>
              </w:rPr>
              <w:t xml:space="preserve">КПП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1.5. </w:t>
            </w:r>
          </w:p>
        </w:tc>
        <w:tc>
          <w:tcPr>
            <w:tcW w:w="13183" w:type="dxa"/>
            <w:gridSpan w:val="7"/>
          </w:tcPr>
          <w:p w:rsidR="0061117F" w:rsidRPr="00933375" w:rsidRDefault="00F05866" w:rsidP="0061117F">
            <w:pPr>
              <w:pStyle w:val="Default"/>
              <w:jc w:val="both"/>
              <w:rPr>
                <w:sz w:val="15"/>
                <w:szCs w:val="15"/>
              </w:rPr>
            </w:pPr>
            <w:r>
              <w:rPr>
                <w:sz w:val="15"/>
                <w:szCs w:val="15"/>
              </w:rPr>
              <w:t xml:space="preserve">Адрес (юридический/фактический)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1.6. </w:t>
            </w:r>
          </w:p>
        </w:tc>
        <w:tc>
          <w:tcPr>
            <w:tcW w:w="13183" w:type="dxa"/>
            <w:gridSpan w:val="7"/>
          </w:tcPr>
          <w:p w:rsidR="0061117F" w:rsidRPr="00933375" w:rsidRDefault="00F05866" w:rsidP="0061117F">
            <w:pPr>
              <w:pStyle w:val="Default"/>
              <w:jc w:val="both"/>
              <w:rPr>
                <w:sz w:val="15"/>
                <w:szCs w:val="15"/>
              </w:rPr>
            </w:pPr>
            <w:r>
              <w:rPr>
                <w:sz w:val="15"/>
                <w:szCs w:val="15"/>
              </w:rPr>
              <w:t xml:space="preserve">ФИО руководителя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1.7. </w:t>
            </w:r>
          </w:p>
        </w:tc>
        <w:tc>
          <w:tcPr>
            <w:tcW w:w="13183" w:type="dxa"/>
            <w:gridSpan w:val="7"/>
          </w:tcPr>
          <w:p w:rsidR="0061117F" w:rsidRPr="00933375" w:rsidRDefault="00F05866" w:rsidP="0061117F">
            <w:pPr>
              <w:pStyle w:val="Default"/>
              <w:jc w:val="both"/>
              <w:rPr>
                <w:sz w:val="15"/>
                <w:szCs w:val="15"/>
              </w:rPr>
            </w:pPr>
            <w:r>
              <w:rPr>
                <w:sz w:val="15"/>
                <w:szCs w:val="15"/>
              </w:rPr>
              <w:t xml:space="preserve">Телефон руководителя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1.8. </w:t>
            </w:r>
          </w:p>
        </w:tc>
        <w:tc>
          <w:tcPr>
            <w:tcW w:w="13183" w:type="dxa"/>
            <w:gridSpan w:val="7"/>
          </w:tcPr>
          <w:p w:rsidR="0061117F" w:rsidRPr="00933375" w:rsidRDefault="00F05866" w:rsidP="0061117F">
            <w:pPr>
              <w:pStyle w:val="Default"/>
              <w:jc w:val="both"/>
              <w:rPr>
                <w:sz w:val="15"/>
                <w:szCs w:val="15"/>
              </w:rPr>
            </w:pPr>
            <w:r>
              <w:rPr>
                <w:sz w:val="15"/>
                <w:szCs w:val="15"/>
              </w:rPr>
              <w:t xml:space="preserve">E-mail </w:t>
            </w:r>
          </w:p>
        </w:tc>
      </w:tr>
      <w:tr w:rsidR="0061117F" w:rsidRPr="00933375" w:rsidTr="0061117F">
        <w:trPr>
          <w:trHeight w:val="66"/>
          <w:jc w:val="center"/>
        </w:trPr>
        <w:tc>
          <w:tcPr>
            <w:tcW w:w="1135" w:type="dxa"/>
          </w:tcPr>
          <w:p w:rsidR="0061117F" w:rsidRPr="00933375" w:rsidRDefault="00F05866" w:rsidP="0061117F">
            <w:pPr>
              <w:pStyle w:val="Default"/>
              <w:jc w:val="both"/>
              <w:rPr>
                <w:sz w:val="15"/>
                <w:szCs w:val="15"/>
              </w:rPr>
            </w:pPr>
            <w:r>
              <w:rPr>
                <w:sz w:val="15"/>
                <w:szCs w:val="15"/>
              </w:rPr>
              <w:t xml:space="preserve">1.9. </w:t>
            </w:r>
          </w:p>
        </w:tc>
        <w:tc>
          <w:tcPr>
            <w:tcW w:w="13183" w:type="dxa"/>
            <w:gridSpan w:val="7"/>
          </w:tcPr>
          <w:p w:rsidR="0061117F" w:rsidRPr="00933375" w:rsidRDefault="00F05866" w:rsidP="0061117F">
            <w:pPr>
              <w:pStyle w:val="Default"/>
              <w:jc w:val="both"/>
              <w:rPr>
                <w:sz w:val="15"/>
                <w:szCs w:val="15"/>
              </w:rPr>
            </w:pPr>
            <w:r>
              <w:rPr>
                <w:sz w:val="15"/>
                <w:szCs w:val="15"/>
              </w:rPr>
              <w:t xml:space="preserve">Основной вид деятельности (ОКВЭД2) </w:t>
            </w:r>
          </w:p>
        </w:tc>
      </w:tr>
      <w:tr w:rsidR="0061117F" w:rsidRPr="00933375" w:rsidTr="0061117F">
        <w:trPr>
          <w:trHeight w:val="152"/>
          <w:jc w:val="center"/>
        </w:trPr>
        <w:tc>
          <w:tcPr>
            <w:tcW w:w="1135" w:type="dxa"/>
          </w:tcPr>
          <w:p w:rsidR="0061117F" w:rsidRPr="00933375" w:rsidRDefault="00F05866" w:rsidP="0061117F">
            <w:pPr>
              <w:pStyle w:val="Default"/>
              <w:jc w:val="both"/>
              <w:rPr>
                <w:sz w:val="15"/>
                <w:szCs w:val="15"/>
              </w:rPr>
            </w:pPr>
            <w:r>
              <w:rPr>
                <w:sz w:val="15"/>
                <w:szCs w:val="15"/>
              </w:rPr>
              <w:t xml:space="preserve">1.10. </w:t>
            </w:r>
          </w:p>
        </w:tc>
        <w:tc>
          <w:tcPr>
            <w:tcW w:w="13183" w:type="dxa"/>
            <w:gridSpan w:val="7"/>
          </w:tcPr>
          <w:p w:rsidR="0061117F" w:rsidRPr="00933375" w:rsidRDefault="00F05866" w:rsidP="0061117F">
            <w:pPr>
              <w:pStyle w:val="Default"/>
              <w:jc w:val="both"/>
              <w:rPr>
                <w:sz w:val="15"/>
                <w:szCs w:val="15"/>
              </w:rPr>
            </w:pPr>
            <w:r>
              <w:rPr>
                <w:sz w:val="15"/>
                <w:szCs w:val="15"/>
              </w:rPr>
              <w:t xml:space="preserve">Сведения о производимой продукция (ОКПД2) </w:t>
            </w:r>
          </w:p>
        </w:tc>
      </w:tr>
      <w:tr w:rsidR="0061117F" w:rsidRPr="00933375" w:rsidTr="0061117F">
        <w:trPr>
          <w:trHeight w:val="66"/>
          <w:jc w:val="center"/>
        </w:trPr>
        <w:tc>
          <w:tcPr>
            <w:tcW w:w="14318" w:type="dxa"/>
            <w:gridSpan w:val="8"/>
          </w:tcPr>
          <w:p w:rsidR="0061117F" w:rsidRPr="00933375" w:rsidRDefault="00F05866" w:rsidP="0061117F">
            <w:pPr>
              <w:pStyle w:val="Default"/>
              <w:jc w:val="center"/>
              <w:rPr>
                <w:sz w:val="15"/>
                <w:szCs w:val="15"/>
              </w:rPr>
            </w:pPr>
            <w:r>
              <w:rPr>
                <w:b/>
                <w:bCs/>
                <w:sz w:val="15"/>
                <w:szCs w:val="15"/>
              </w:rPr>
              <w:t>3. Потребности в информационной</w:t>
            </w:r>
            <w:r>
              <w:rPr>
                <w:sz w:val="15"/>
                <w:szCs w:val="15"/>
              </w:rPr>
              <w:t xml:space="preserve">, </w:t>
            </w:r>
            <w:r>
              <w:rPr>
                <w:b/>
                <w:bCs/>
                <w:sz w:val="15"/>
                <w:szCs w:val="15"/>
              </w:rPr>
              <w:t>методической, правовой поддержке</w:t>
            </w:r>
          </w:p>
        </w:tc>
      </w:tr>
      <w:tr w:rsidR="0061117F" w:rsidRPr="00933375" w:rsidTr="0061117F">
        <w:trPr>
          <w:trHeight w:val="831"/>
          <w:jc w:val="center"/>
        </w:trPr>
        <w:tc>
          <w:tcPr>
            <w:tcW w:w="1263" w:type="dxa"/>
            <w:gridSpan w:val="2"/>
          </w:tcPr>
          <w:p w:rsidR="0061117F" w:rsidRPr="00933375" w:rsidRDefault="00F05866" w:rsidP="0061117F">
            <w:pPr>
              <w:pStyle w:val="Default"/>
              <w:jc w:val="center"/>
              <w:rPr>
                <w:sz w:val="15"/>
                <w:szCs w:val="15"/>
              </w:rPr>
            </w:pPr>
            <w:r>
              <w:rPr>
                <w:b/>
                <w:bCs/>
                <w:sz w:val="15"/>
                <w:szCs w:val="15"/>
              </w:rPr>
              <w:t>№ п/п</w:t>
            </w:r>
          </w:p>
        </w:tc>
        <w:tc>
          <w:tcPr>
            <w:tcW w:w="1709" w:type="dxa"/>
          </w:tcPr>
          <w:p w:rsidR="0061117F" w:rsidRPr="00933375" w:rsidRDefault="00F05866" w:rsidP="0061117F">
            <w:pPr>
              <w:pStyle w:val="Default"/>
              <w:jc w:val="center"/>
              <w:rPr>
                <w:sz w:val="15"/>
                <w:szCs w:val="15"/>
              </w:rPr>
            </w:pPr>
            <w:r>
              <w:rPr>
                <w:sz w:val="15"/>
                <w:szCs w:val="15"/>
              </w:rPr>
              <w:t>Вид информационной, консультационной, правовой поддержки</w:t>
            </w:r>
          </w:p>
        </w:tc>
        <w:tc>
          <w:tcPr>
            <w:tcW w:w="1482" w:type="dxa"/>
          </w:tcPr>
          <w:p w:rsidR="0061117F" w:rsidRPr="00933375" w:rsidRDefault="00F05866" w:rsidP="0061117F">
            <w:pPr>
              <w:pStyle w:val="Default"/>
              <w:jc w:val="center"/>
              <w:rPr>
                <w:sz w:val="15"/>
                <w:szCs w:val="15"/>
              </w:rPr>
            </w:pPr>
            <w:r>
              <w:rPr>
                <w:sz w:val="15"/>
                <w:szCs w:val="15"/>
              </w:rPr>
              <w:t>Размер поддержки</w:t>
            </w:r>
          </w:p>
          <w:p w:rsidR="0061117F" w:rsidRPr="00933375" w:rsidRDefault="00F05866" w:rsidP="0061117F">
            <w:pPr>
              <w:pStyle w:val="Default"/>
              <w:jc w:val="center"/>
              <w:rPr>
                <w:sz w:val="15"/>
                <w:szCs w:val="15"/>
              </w:rPr>
            </w:pPr>
            <w:r>
              <w:rPr>
                <w:sz w:val="15"/>
                <w:szCs w:val="15"/>
              </w:rPr>
              <w:t>(единиц, часов)</w:t>
            </w:r>
          </w:p>
        </w:tc>
        <w:tc>
          <w:tcPr>
            <w:tcW w:w="2487" w:type="dxa"/>
          </w:tcPr>
          <w:p w:rsidR="0061117F" w:rsidRPr="00933375" w:rsidRDefault="00F05866" w:rsidP="0061117F">
            <w:pPr>
              <w:pStyle w:val="Default"/>
              <w:jc w:val="center"/>
              <w:rPr>
                <w:sz w:val="15"/>
                <w:szCs w:val="15"/>
              </w:rPr>
            </w:pPr>
            <w:r>
              <w:rPr>
                <w:sz w:val="15"/>
                <w:szCs w:val="15"/>
              </w:rPr>
              <w:t>Форма предоставления</w:t>
            </w:r>
          </w:p>
          <w:p w:rsidR="0061117F" w:rsidRPr="00933375" w:rsidRDefault="00F05866" w:rsidP="0061117F">
            <w:pPr>
              <w:pStyle w:val="Default"/>
              <w:jc w:val="center"/>
              <w:rPr>
                <w:sz w:val="15"/>
                <w:szCs w:val="15"/>
              </w:rPr>
            </w:pPr>
            <w:r>
              <w:rPr>
                <w:sz w:val="15"/>
                <w:szCs w:val="15"/>
              </w:rPr>
              <w:t xml:space="preserve">поддержки (проведение совместных мероприятий в целях содействие развитию субъектов МСП, оказание консультаций </w:t>
            </w:r>
            <w:r w:rsidR="002F7115">
              <w:rPr>
                <w:sz w:val="15"/>
                <w:szCs w:val="15"/>
              </w:rPr>
              <w:br/>
            </w:r>
            <w:r>
              <w:rPr>
                <w:sz w:val="15"/>
                <w:szCs w:val="15"/>
              </w:rPr>
              <w:t>и т.д.)</w:t>
            </w:r>
          </w:p>
        </w:tc>
        <w:tc>
          <w:tcPr>
            <w:tcW w:w="3402" w:type="dxa"/>
          </w:tcPr>
          <w:p w:rsidR="0061117F" w:rsidRPr="00933375" w:rsidRDefault="00F05866" w:rsidP="0061117F">
            <w:pPr>
              <w:pStyle w:val="Default"/>
              <w:jc w:val="center"/>
              <w:rPr>
                <w:sz w:val="15"/>
                <w:szCs w:val="15"/>
              </w:rPr>
            </w:pPr>
            <w:r>
              <w:rPr>
                <w:sz w:val="15"/>
                <w:szCs w:val="15"/>
              </w:rPr>
              <w:t>Краткая характеристика потребности</w:t>
            </w:r>
          </w:p>
        </w:tc>
        <w:tc>
          <w:tcPr>
            <w:tcW w:w="2552" w:type="dxa"/>
          </w:tcPr>
          <w:p w:rsidR="0061117F" w:rsidRPr="00933375" w:rsidRDefault="00F05866" w:rsidP="0061117F">
            <w:pPr>
              <w:pStyle w:val="Default"/>
              <w:jc w:val="center"/>
              <w:rPr>
                <w:sz w:val="15"/>
                <w:szCs w:val="15"/>
              </w:rPr>
            </w:pPr>
            <w:r>
              <w:rPr>
                <w:sz w:val="15"/>
                <w:szCs w:val="15"/>
              </w:rPr>
              <w:t>Срок реализации</w:t>
            </w:r>
          </w:p>
        </w:tc>
        <w:tc>
          <w:tcPr>
            <w:tcW w:w="1423" w:type="dxa"/>
          </w:tcPr>
          <w:p w:rsidR="0061117F" w:rsidRPr="00933375" w:rsidRDefault="00F05866" w:rsidP="0061117F">
            <w:pPr>
              <w:pStyle w:val="Default"/>
              <w:jc w:val="center"/>
              <w:rPr>
                <w:sz w:val="15"/>
                <w:szCs w:val="15"/>
              </w:rPr>
            </w:pPr>
            <w:r>
              <w:rPr>
                <w:sz w:val="15"/>
                <w:szCs w:val="15"/>
              </w:rPr>
              <w:t>Ответственные</w:t>
            </w:r>
          </w:p>
          <w:p w:rsidR="0061117F" w:rsidRPr="00933375" w:rsidRDefault="00F05866" w:rsidP="0061117F">
            <w:pPr>
              <w:pStyle w:val="Default"/>
              <w:jc w:val="center"/>
              <w:rPr>
                <w:sz w:val="15"/>
                <w:szCs w:val="15"/>
              </w:rPr>
            </w:pPr>
            <w:r>
              <w:rPr>
                <w:sz w:val="15"/>
                <w:szCs w:val="15"/>
              </w:rPr>
              <w:t>лица</w:t>
            </w:r>
          </w:p>
        </w:tc>
      </w:tr>
      <w:tr w:rsidR="0061117F" w:rsidRPr="00933375" w:rsidTr="0061117F">
        <w:trPr>
          <w:trHeight w:val="831"/>
          <w:jc w:val="center"/>
        </w:trPr>
        <w:tc>
          <w:tcPr>
            <w:tcW w:w="1263" w:type="dxa"/>
            <w:gridSpan w:val="2"/>
          </w:tcPr>
          <w:p w:rsidR="0061117F" w:rsidRPr="00933375" w:rsidRDefault="00F05866" w:rsidP="0061117F">
            <w:pPr>
              <w:pStyle w:val="Default"/>
              <w:jc w:val="center"/>
              <w:rPr>
                <w:b/>
                <w:bCs/>
                <w:sz w:val="15"/>
                <w:szCs w:val="15"/>
              </w:rPr>
            </w:pPr>
            <w:r>
              <w:rPr>
                <w:b/>
                <w:bCs/>
                <w:sz w:val="15"/>
                <w:szCs w:val="15"/>
              </w:rPr>
              <w:t>1</w:t>
            </w:r>
          </w:p>
        </w:tc>
        <w:tc>
          <w:tcPr>
            <w:tcW w:w="1709" w:type="dxa"/>
          </w:tcPr>
          <w:p w:rsidR="0061117F" w:rsidRPr="00933375" w:rsidRDefault="00F05866" w:rsidP="0061117F">
            <w:pPr>
              <w:pStyle w:val="Default"/>
              <w:jc w:val="center"/>
              <w:rPr>
                <w:sz w:val="15"/>
                <w:szCs w:val="15"/>
              </w:rPr>
            </w:pPr>
            <w:r>
              <w:rPr>
                <w:sz w:val="15"/>
                <w:szCs w:val="15"/>
              </w:rPr>
              <w:t>Правовая поддержка</w:t>
            </w:r>
          </w:p>
          <w:p w:rsidR="0061117F" w:rsidRPr="00933375" w:rsidRDefault="0061117F" w:rsidP="0061117F">
            <w:pPr>
              <w:pStyle w:val="Default"/>
              <w:jc w:val="center"/>
              <w:rPr>
                <w:sz w:val="15"/>
                <w:szCs w:val="15"/>
              </w:rPr>
            </w:pPr>
          </w:p>
        </w:tc>
        <w:tc>
          <w:tcPr>
            <w:tcW w:w="1482" w:type="dxa"/>
          </w:tcPr>
          <w:p w:rsidR="0061117F" w:rsidRPr="00933375" w:rsidRDefault="00F05866" w:rsidP="007139D1">
            <w:pPr>
              <w:pStyle w:val="Default"/>
              <w:jc w:val="center"/>
              <w:rPr>
                <w:sz w:val="15"/>
                <w:szCs w:val="15"/>
              </w:rPr>
            </w:pPr>
            <w:r>
              <w:rPr>
                <w:i/>
                <w:sz w:val="15"/>
                <w:szCs w:val="15"/>
              </w:rPr>
              <w:t xml:space="preserve">Конкретный </w:t>
            </w:r>
            <w:r>
              <w:rPr>
                <w:i/>
                <w:sz w:val="15"/>
                <w:szCs w:val="15"/>
              </w:rPr>
              <w:br/>
              <w:t xml:space="preserve">объём определяется в зависимости </w:t>
            </w:r>
            <w:r>
              <w:rPr>
                <w:i/>
                <w:sz w:val="15"/>
                <w:szCs w:val="15"/>
              </w:rPr>
              <w:br/>
              <w:t xml:space="preserve">от особенностей деятельности </w:t>
            </w:r>
            <w:r>
              <w:rPr>
                <w:i/>
                <w:sz w:val="15"/>
                <w:szCs w:val="15"/>
              </w:rPr>
              <w:br/>
              <w:t>субъекта МС</w:t>
            </w:r>
            <w:r w:rsidR="00456EAB">
              <w:rPr>
                <w:i/>
                <w:sz w:val="15"/>
                <w:szCs w:val="15"/>
              </w:rPr>
              <w:t>П</w:t>
            </w:r>
          </w:p>
        </w:tc>
        <w:tc>
          <w:tcPr>
            <w:tcW w:w="2487" w:type="dxa"/>
          </w:tcPr>
          <w:p w:rsidR="0061117F" w:rsidRPr="00933375" w:rsidRDefault="00F05866" w:rsidP="0061117F">
            <w:pPr>
              <w:pStyle w:val="Default"/>
              <w:jc w:val="center"/>
              <w:rPr>
                <w:sz w:val="15"/>
                <w:szCs w:val="15"/>
              </w:rPr>
            </w:pPr>
            <w:r>
              <w:rPr>
                <w:sz w:val="15"/>
                <w:szCs w:val="15"/>
              </w:rPr>
              <w:t>Совместные совещания, консультации</w:t>
            </w:r>
          </w:p>
        </w:tc>
        <w:tc>
          <w:tcPr>
            <w:tcW w:w="3402" w:type="dxa"/>
          </w:tcPr>
          <w:p w:rsidR="0061117F" w:rsidRPr="00933375" w:rsidRDefault="00F05866" w:rsidP="0061117F">
            <w:pPr>
              <w:pStyle w:val="Default"/>
              <w:jc w:val="center"/>
              <w:rPr>
                <w:i/>
                <w:sz w:val="15"/>
                <w:szCs w:val="15"/>
              </w:rPr>
            </w:pPr>
            <w:r>
              <w:rPr>
                <w:i/>
                <w:sz w:val="15"/>
                <w:szCs w:val="15"/>
              </w:rPr>
              <w:t>по запросу, при необходимости</w:t>
            </w:r>
          </w:p>
        </w:tc>
        <w:tc>
          <w:tcPr>
            <w:tcW w:w="2552" w:type="dxa"/>
          </w:tcPr>
          <w:p w:rsidR="0061117F" w:rsidRPr="00933375" w:rsidRDefault="00F05866" w:rsidP="0061117F">
            <w:pPr>
              <w:pStyle w:val="Default"/>
              <w:jc w:val="center"/>
              <w:rPr>
                <w:sz w:val="15"/>
                <w:szCs w:val="15"/>
              </w:rPr>
            </w:pPr>
            <w:r>
              <w:rPr>
                <w:sz w:val="15"/>
                <w:szCs w:val="15"/>
              </w:rPr>
              <w:t>В течении всего срока реализации программы</w:t>
            </w:r>
          </w:p>
        </w:tc>
        <w:tc>
          <w:tcPr>
            <w:tcW w:w="1423" w:type="dxa"/>
          </w:tcPr>
          <w:p w:rsidR="0061117F" w:rsidRPr="00933375" w:rsidRDefault="0061117F" w:rsidP="0061117F">
            <w:pPr>
              <w:pStyle w:val="Default"/>
              <w:jc w:val="center"/>
              <w:rPr>
                <w:sz w:val="15"/>
                <w:szCs w:val="15"/>
              </w:rPr>
            </w:pPr>
          </w:p>
        </w:tc>
      </w:tr>
      <w:tr w:rsidR="0061117F" w:rsidRPr="00933375" w:rsidTr="0061117F">
        <w:trPr>
          <w:trHeight w:val="831"/>
          <w:jc w:val="center"/>
        </w:trPr>
        <w:tc>
          <w:tcPr>
            <w:tcW w:w="1263" w:type="dxa"/>
            <w:gridSpan w:val="2"/>
          </w:tcPr>
          <w:p w:rsidR="0061117F" w:rsidRPr="00933375" w:rsidRDefault="00F05866" w:rsidP="0061117F">
            <w:pPr>
              <w:pStyle w:val="Default"/>
              <w:jc w:val="center"/>
              <w:rPr>
                <w:b/>
                <w:bCs/>
                <w:sz w:val="15"/>
                <w:szCs w:val="15"/>
              </w:rPr>
            </w:pPr>
            <w:r>
              <w:rPr>
                <w:b/>
                <w:bCs/>
                <w:sz w:val="15"/>
                <w:szCs w:val="15"/>
              </w:rPr>
              <w:t>2</w:t>
            </w:r>
          </w:p>
        </w:tc>
        <w:tc>
          <w:tcPr>
            <w:tcW w:w="1709" w:type="dxa"/>
          </w:tcPr>
          <w:p w:rsidR="0061117F" w:rsidRPr="00933375" w:rsidRDefault="00F05866" w:rsidP="0061117F">
            <w:pPr>
              <w:pStyle w:val="Default"/>
              <w:jc w:val="center"/>
              <w:rPr>
                <w:sz w:val="15"/>
                <w:szCs w:val="15"/>
              </w:rPr>
            </w:pPr>
            <w:r>
              <w:rPr>
                <w:sz w:val="15"/>
                <w:szCs w:val="15"/>
              </w:rPr>
              <w:t>Методическая поддержка</w:t>
            </w:r>
          </w:p>
        </w:tc>
        <w:tc>
          <w:tcPr>
            <w:tcW w:w="1482" w:type="dxa"/>
          </w:tcPr>
          <w:p w:rsidR="0061117F" w:rsidRPr="00933375" w:rsidRDefault="00F05866" w:rsidP="0061117F">
            <w:pPr>
              <w:pStyle w:val="Default"/>
              <w:jc w:val="center"/>
              <w:rPr>
                <w:sz w:val="15"/>
                <w:szCs w:val="15"/>
              </w:rPr>
            </w:pPr>
            <w:r>
              <w:rPr>
                <w:i/>
                <w:sz w:val="15"/>
                <w:szCs w:val="15"/>
              </w:rPr>
              <w:t xml:space="preserve">Конкретный </w:t>
            </w:r>
            <w:r>
              <w:rPr>
                <w:i/>
                <w:sz w:val="15"/>
                <w:szCs w:val="15"/>
              </w:rPr>
              <w:br/>
              <w:t xml:space="preserve">объём определяется в зависимости </w:t>
            </w:r>
            <w:r>
              <w:rPr>
                <w:i/>
                <w:sz w:val="15"/>
                <w:szCs w:val="15"/>
              </w:rPr>
              <w:br/>
              <w:t xml:space="preserve">от особенностей деятельности </w:t>
            </w:r>
            <w:r>
              <w:rPr>
                <w:i/>
                <w:sz w:val="15"/>
                <w:szCs w:val="15"/>
              </w:rPr>
              <w:br/>
              <w:t>субъекта МСП</w:t>
            </w:r>
          </w:p>
        </w:tc>
        <w:tc>
          <w:tcPr>
            <w:tcW w:w="2487" w:type="dxa"/>
          </w:tcPr>
          <w:p w:rsidR="0061117F" w:rsidRPr="00933375" w:rsidRDefault="00074C2C" w:rsidP="007431BF">
            <w:pPr>
              <w:pStyle w:val="Default"/>
              <w:jc w:val="center"/>
              <w:rPr>
                <w:sz w:val="15"/>
                <w:szCs w:val="15"/>
              </w:rPr>
            </w:pPr>
            <w:r>
              <w:rPr>
                <w:sz w:val="15"/>
                <w:szCs w:val="15"/>
              </w:rPr>
              <w:t>Методическая</w:t>
            </w:r>
            <w:r w:rsidR="00F05866">
              <w:rPr>
                <w:sz w:val="15"/>
                <w:szCs w:val="15"/>
              </w:rPr>
              <w:t xml:space="preserve"> поддержка осуществляется  </w:t>
            </w:r>
            <w:r>
              <w:rPr>
                <w:sz w:val="15"/>
                <w:szCs w:val="15"/>
              </w:rPr>
              <w:br/>
            </w:r>
            <w:r w:rsidR="00F05866">
              <w:rPr>
                <w:sz w:val="15"/>
                <w:szCs w:val="15"/>
              </w:rPr>
              <w:t xml:space="preserve">по вопросам </w:t>
            </w:r>
            <w:r w:rsidR="007431BF">
              <w:rPr>
                <w:sz w:val="15"/>
                <w:szCs w:val="15"/>
              </w:rPr>
              <w:t>формирования</w:t>
            </w:r>
            <w:r w:rsidR="00D720B9">
              <w:rPr>
                <w:sz w:val="15"/>
                <w:szCs w:val="15"/>
              </w:rPr>
              <w:t xml:space="preserve"> </w:t>
            </w:r>
            <w:r w:rsidR="007431BF">
              <w:rPr>
                <w:sz w:val="15"/>
                <w:szCs w:val="15"/>
              </w:rPr>
              <w:t>возможных вариантов</w:t>
            </w:r>
            <w:r>
              <w:rPr>
                <w:sz w:val="15"/>
                <w:szCs w:val="15"/>
              </w:rPr>
              <w:t xml:space="preserve"> по в</w:t>
            </w:r>
            <w:r w:rsidR="007431BF">
              <w:rPr>
                <w:sz w:val="15"/>
                <w:szCs w:val="15"/>
              </w:rPr>
              <w:t xml:space="preserve">недрению инновационных решений </w:t>
            </w:r>
            <w:r>
              <w:rPr>
                <w:sz w:val="15"/>
                <w:szCs w:val="15"/>
              </w:rPr>
              <w:t>в деятельн</w:t>
            </w:r>
            <w:r w:rsidR="00D720B9">
              <w:rPr>
                <w:sz w:val="15"/>
                <w:szCs w:val="15"/>
              </w:rPr>
              <w:t xml:space="preserve">ость </w:t>
            </w:r>
            <w:r w:rsidR="007431BF">
              <w:rPr>
                <w:sz w:val="15"/>
                <w:szCs w:val="15"/>
              </w:rPr>
              <w:br/>
            </w:r>
            <w:r w:rsidR="00D720B9">
              <w:rPr>
                <w:sz w:val="15"/>
                <w:szCs w:val="15"/>
              </w:rPr>
              <w:t xml:space="preserve">субъекта МСП </w:t>
            </w:r>
            <w:r w:rsidR="002F7115">
              <w:rPr>
                <w:sz w:val="15"/>
                <w:szCs w:val="15"/>
              </w:rPr>
              <w:br/>
              <w:t>при наличии указанной возможности</w:t>
            </w:r>
            <w:r w:rsidR="007431BF">
              <w:rPr>
                <w:sz w:val="15"/>
                <w:szCs w:val="15"/>
              </w:rPr>
              <w:t xml:space="preserve"> (совместные совещания, консультации)</w:t>
            </w:r>
          </w:p>
        </w:tc>
        <w:tc>
          <w:tcPr>
            <w:tcW w:w="3402" w:type="dxa"/>
          </w:tcPr>
          <w:p w:rsidR="0061117F" w:rsidRPr="00933375" w:rsidRDefault="00F05866" w:rsidP="0061117F">
            <w:pPr>
              <w:pStyle w:val="Default"/>
              <w:jc w:val="center"/>
              <w:rPr>
                <w:i/>
                <w:sz w:val="15"/>
                <w:szCs w:val="15"/>
              </w:rPr>
            </w:pPr>
            <w:r>
              <w:rPr>
                <w:i/>
                <w:sz w:val="15"/>
                <w:szCs w:val="15"/>
              </w:rPr>
              <w:t>по запросу, при необходимости</w:t>
            </w:r>
          </w:p>
        </w:tc>
        <w:tc>
          <w:tcPr>
            <w:tcW w:w="2552" w:type="dxa"/>
          </w:tcPr>
          <w:p w:rsidR="0061117F" w:rsidRPr="00933375" w:rsidRDefault="00F05866" w:rsidP="0061117F">
            <w:pPr>
              <w:pStyle w:val="Default"/>
              <w:jc w:val="center"/>
              <w:rPr>
                <w:sz w:val="15"/>
                <w:szCs w:val="15"/>
              </w:rPr>
            </w:pPr>
            <w:r>
              <w:rPr>
                <w:sz w:val="15"/>
                <w:szCs w:val="15"/>
              </w:rPr>
              <w:t>В течении всего срока реализации программы</w:t>
            </w:r>
          </w:p>
        </w:tc>
        <w:tc>
          <w:tcPr>
            <w:tcW w:w="1423" w:type="dxa"/>
          </w:tcPr>
          <w:p w:rsidR="0061117F" w:rsidRPr="00933375" w:rsidRDefault="0061117F" w:rsidP="0061117F">
            <w:pPr>
              <w:pStyle w:val="Default"/>
              <w:jc w:val="center"/>
              <w:rPr>
                <w:sz w:val="15"/>
                <w:szCs w:val="15"/>
              </w:rPr>
            </w:pPr>
          </w:p>
        </w:tc>
      </w:tr>
      <w:tr w:rsidR="0061117F" w:rsidRPr="00933375" w:rsidTr="0061117F">
        <w:trPr>
          <w:trHeight w:val="831"/>
          <w:jc w:val="center"/>
        </w:trPr>
        <w:tc>
          <w:tcPr>
            <w:tcW w:w="1263" w:type="dxa"/>
            <w:gridSpan w:val="2"/>
          </w:tcPr>
          <w:p w:rsidR="0061117F" w:rsidRPr="00933375" w:rsidRDefault="00F05866" w:rsidP="0061117F">
            <w:pPr>
              <w:pStyle w:val="Default"/>
              <w:jc w:val="center"/>
              <w:rPr>
                <w:b/>
                <w:bCs/>
                <w:sz w:val="15"/>
                <w:szCs w:val="15"/>
              </w:rPr>
            </w:pPr>
            <w:r>
              <w:rPr>
                <w:b/>
                <w:bCs/>
                <w:sz w:val="15"/>
                <w:szCs w:val="15"/>
              </w:rPr>
              <w:t>3</w:t>
            </w:r>
          </w:p>
        </w:tc>
        <w:tc>
          <w:tcPr>
            <w:tcW w:w="1709" w:type="dxa"/>
          </w:tcPr>
          <w:p w:rsidR="0061117F" w:rsidRPr="00933375" w:rsidRDefault="00F05866" w:rsidP="0061117F">
            <w:pPr>
              <w:pStyle w:val="Default"/>
              <w:jc w:val="center"/>
              <w:rPr>
                <w:sz w:val="15"/>
                <w:szCs w:val="15"/>
              </w:rPr>
            </w:pPr>
            <w:r>
              <w:rPr>
                <w:sz w:val="15"/>
                <w:szCs w:val="15"/>
              </w:rPr>
              <w:t>Информационная поддержка</w:t>
            </w:r>
          </w:p>
        </w:tc>
        <w:tc>
          <w:tcPr>
            <w:tcW w:w="1482" w:type="dxa"/>
          </w:tcPr>
          <w:p w:rsidR="0061117F" w:rsidRPr="00933375" w:rsidRDefault="00F05866" w:rsidP="0061117F">
            <w:pPr>
              <w:pStyle w:val="Default"/>
              <w:jc w:val="center"/>
              <w:rPr>
                <w:sz w:val="15"/>
                <w:szCs w:val="15"/>
              </w:rPr>
            </w:pPr>
            <w:r>
              <w:rPr>
                <w:i/>
                <w:sz w:val="15"/>
                <w:szCs w:val="15"/>
              </w:rPr>
              <w:t xml:space="preserve">Конкретный объём определяется в зависимости </w:t>
            </w:r>
            <w:r>
              <w:rPr>
                <w:i/>
                <w:sz w:val="15"/>
                <w:szCs w:val="15"/>
              </w:rPr>
              <w:br/>
              <w:t xml:space="preserve">от особенностей деятельности </w:t>
            </w:r>
            <w:r>
              <w:rPr>
                <w:i/>
                <w:sz w:val="15"/>
                <w:szCs w:val="15"/>
              </w:rPr>
              <w:br/>
              <w:t>субъекта МСП</w:t>
            </w:r>
          </w:p>
        </w:tc>
        <w:tc>
          <w:tcPr>
            <w:tcW w:w="2487" w:type="dxa"/>
          </w:tcPr>
          <w:p w:rsidR="00667083" w:rsidRPr="00933375" w:rsidRDefault="00F05866" w:rsidP="00667083">
            <w:pPr>
              <w:pStyle w:val="Default"/>
              <w:jc w:val="center"/>
              <w:rPr>
                <w:sz w:val="15"/>
                <w:szCs w:val="15"/>
              </w:rPr>
            </w:pPr>
            <w:r>
              <w:rPr>
                <w:sz w:val="15"/>
                <w:szCs w:val="15"/>
              </w:rPr>
              <w:t xml:space="preserve">Распространение информации </w:t>
            </w:r>
            <w:r w:rsidR="002F7115">
              <w:rPr>
                <w:sz w:val="15"/>
                <w:szCs w:val="15"/>
              </w:rPr>
              <w:br/>
            </w:r>
            <w:r>
              <w:rPr>
                <w:sz w:val="15"/>
                <w:szCs w:val="15"/>
              </w:rPr>
              <w:t xml:space="preserve">о  подготовке перечня продукции для возможной поставки (оказания услуг, выполнения работ) </w:t>
            </w:r>
          </w:p>
          <w:p w:rsidR="0061117F" w:rsidRPr="00933375" w:rsidRDefault="00F05866" w:rsidP="00667083">
            <w:pPr>
              <w:pStyle w:val="Default"/>
              <w:jc w:val="center"/>
              <w:rPr>
                <w:sz w:val="15"/>
                <w:szCs w:val="15"/>
              </w:rPr>
            </w:pPr>
            <w:r>
              <w:rPr>
                <w:sz w:val="15"/>
                <w:szCs w:val="15"/>
              </w:rPr>
              <w:t xml:space="preserve">в рамках договоров со встречными инвестиционными </w:t>
            </w:r>
            <w:r>
              <w:rPr>
                <w:sz w:val="15"/>
                <w:szCs w:val="15"/>
              </w:rPr>
              <w:lastRenderedPageBreak/>
              <w:t xml:space="preserve">обязательствами (далее – офсетные договоры), сведений </w:t>
            </w:r>
            <w:r w:rsidR="002F7115">
              <w:rPr>
                <w:sz w:val="15"/>
                <w:szCs w:val="15"/>
              </w:rPr>
              <w:br/>
            </w:r>
            <w:r>
              <w:rPr>
                <w:sz w:val="15"/>
                <w:szCs w:val="15"/>
              </w:rPr>
              <w:t xml:space="preserve">по объёму закупок определённой </w:t>
            </w:r>
            <w:r w:rsidR="002F7115">
              <w:rPr>
                <w:sz w:val="15"/>
                <w:szCs w:val="15"/>
              </w:rPr>
              <w:br/>
            </w:r>
            <w:r>
              <w:rPr>
                <w:sz w:val="15"/>
                <w:szCs w:val="15"/>
              </w:rPr>
              <w:t xml:space="preserve">в целях заключения офсетных договоров номенклатуры, потребности в закупке данных товаров на краткосрочный </w:t>
            </w:r>
            <w:r w:rsidR="002F7115">
              <w:rPr>
                <w:sz w:val="15"/>
                <w:szCs w:val="15"/>
              </w:rPr>
              <w:br/>
            </w:r>
            <w:r>
              <w:rPr>
                <w:sz w:val="15"/>
                <w:szCs w:val="15"/>
              </w:rPr>
              <w:t>и долгосрочный периоды</w:t>
            </w:r>
            <w:r w:rsidR="00074C2C">
              <w:rPr>
                <w:sz w:val="15"/>
                <w:szCs w:val="15"/>
              </w:rPr>
              <w:t xml:space="preserve"> при возможности их определения</w:t>
            </w:r>
            <w:r>
              <w:rPr>
                <w:sz w:val="15"/>
                <w:szCs w:val="15"/>
              </w:rPr>
              <w:t xml:space="preserve">; публикация информации </w:t>
            </w:r>
            <w:r w:rsidR="002F7115">
              <w:rPr>
                <w:sz w:val="15"/>
                <w:szCs w:val="15"/>
              </w:rPr>
              <w:br/>
            </w:r>
            <w:r>
              <w:rPr>
                <w:sz w:val="15"/>
                <w:szCs w:val="15"/>
              </w:rPr>
              <w:t xml:space="preserve">о выращивании субъекта МСП </w:t>
            </w:r>
            <w:r w:rsidR="002F7115">
              <w:rPr>
                <w:sz w:val="15"/>
                <w:szCs w:val="15"/>
              </w:rPr>
              <w:br/>
            </w:r>
            <w:r>
              <w:rPr>
                <w:sz w:val="15"/>
                <w:szCs w:val="15"/>
              </w:rPr>
              <w:t xml:space="preserve">на официальном сайте </w:t>
            </w:r>
            <w:r w:rsidR="002F7115">
              <w:rPr>
                <w:sz w:val="15"/>
                <w:szCs w:val="15"/>
              </w:rPr>
              <w:br/>
            </w:r>
            <w:r>
              <w:rPr>
                <w:sz w:val="15"/>
                <w:szCs w:val="15"/>
              </w:rPr>
              <w:t>ОАО «РЖД»</w:t>
            </w:r>
          </w:p>
        </w:tc>
        <w:tc>
          <w:tcPr>
            <w:tcW w:w="3402" w:type="dxa"/>
          </w:tcPr>
          <w:p w:rsidR="0061117F" w:rsidRPr="00933375" w:rsidRDefault="00F05866" w:rsidP="0061117F">
            <w:pPr>
              <w:pStyle w:val="Default"/>
              <w:jc w:val="center"/>
              <w:rPr>
                <w:i/>
                <w:sz w:val="15"/>
                <w:szCs w:val="15"/>
              </w:rPr>
            </w:pPr>
            <w:r>
              <w:rPr>
                <w:i/>
                <w:sz w:val="15"/>
                <w:szCs w:val="15"/>
              </w:rPr>
              <w:lastRenderedPageBreak/>
              <w:t>по запросу, при необходимости</w:t>
            </w:r>
          </w:p>
        </w:tc>
        <w:tc>
          <w:tcPr>
            <w:tcW w:w="2552" w:type="dxa"/>
          </w:tcPr>
          <w:p w:rsidR="0061117F" w:rsidRPr="00933375" w:rsidRDefault="00F05866" w:rsidP="0061117F">
            <w:pPr>
              <w:pStyle w:val="Default"/>
              <w:jc w:val="center"/>
              <w:rPr>
                <w:sz w:val="15"/>
                <w:szCs w:val="15"/>
              </w:rPr>
            </w:pPr>
            <w:r>
              <w:rPr>
                <w:sz w:val="15"/>
                <w:szCs w:val="15"/>
              </w:rPr>
              <w:t>В течении всего срока реализации программы</w:t>
            </w:r>
          </w:p>
        </w:tc>
        <w:tc>
          <w:tcPr>
            <w:tcW w:w="1423" w:type="dxa"/>
          </w:tcPr>
          <w:p w:rsidR="0061117F" w:rsidRPr="00933375" w:rsidRDefault="0061117F" w:rsidP="0061117F">
            <w:pPr>
              <w:pStyle w:val="Default"/>
              <w:jc w:val="center"/>
              <w:rPr>
                <w:sz w:val="15"/>
                <w:szCs w:val="15"/>
              </w:rPr>
            </w:pPr>
          </w:p>
        </w:tc>
      </w:tr>
      <w:tr w:rsidR="0061117F" w:rsidRPr="00933375" w:rsidTr="0061117F">
        <w:trPr>
          <w:trHeight w:val="831"/>
          <w:jc w:val="center"/>
        </w:trPr>
        <w:tc>
          <w:tcPr>
            <w:tcW w:w="1263" w:type="dxa"/>
            <w:gridSpan w:val="2"/>
          </w:tcPr>
          <w:p w:rsidR="0061117F" w:rsidRPr="00933375" w:rsidRDefault="00F05866" w:rsidP="0061117F">
            <w:pPr>
              <w:pStyle w:val="Default"/>
              <w:jc w:val="center"/>
              <w:rPr>
                <w:b/>
                <w:bCs/>
                <w:sz w:val="15"/>
                <w:szCs w:val="15"/>
              </w:rPr>
            </w:pPr>
            <w:r>
              <w:rPr>
                <w:b/>
                <w:bCs/>
                <w:sz w:val="15"/>
                <w:szCs w:val="15"/>
              </w:rPr>
              <w:t>4</w:t>
            </w:r>
          </w:p>
        </w:tc>
        <w:tc>
          <w:tcPr>
            <w:tcW w:w="1709" w:type="dxa"/>
          </w:tcPr>
          <w:p w:rsidR="0061117F" w:rsidRPr="00933375" w:rsidRDefault="00F05866" w:rsidP="0061117F">
            <w:pPr>
              <w:pStyle w:val="Default"/>
              <w:jc w:val="center"/>
              <w:rPr>
                <w:sz w:val="15"/>
                <w:szCs w:val="15"/>
              </w:rPr>
            </w:pPr>
            <w:r>
              <w:rPr>
                <w:sz w:val="15"/>
                <w:szCs w:val="15"/>
              </w:rPr>
              <w:t>Организационная поддержка</w:t>
            </w:r>
          </w:p>
        </w:tc>
        <w:tc>
          <w:tcPr>
            <w:tcW w:w="1482" w:type="dxa"/>
          </w:tcPr>
          <w:p w:rsidR="0061117F" w:rsidRPr="00933375" w:rsidRDefault="00F05866" w:rsidP="0061117F">
            <w:pPr>
              <w:pStyle w:val="Default"/>
              <w:jc w:val="center"/>
              <w:rPr>
                <w:sz w:val="15"/>
                <w:szCs w:val="15"/>
              </w:rPr>
            </w:pPr>
            <w:r>
              <w:rPr>
                <w:i/>
                <w:sz w:val="15"/>
                <w:szCs w:val="15"/>
              </w:rPr>
              <w:t xml:space="preserve">Конкретный объём определяется в зависимости </w:t>
            </w:r>
            <w:r>
              <w:rPr>
                <w:i/>
                <w:sz w:val="15"/>
                <w:szCs w:val="15"/>
              </w:rPr>
              <w:br/>
              <w:t xml:space="preserve">от особенностей деятельности </w:t>
            </w:r>
            <w:r>
              <w:rPr>
                <w:i/>
                <w:sz w:val="15"/>
                <w:szCs w:val="15"/>
              </w:rPr>
              <w:br/>
              <w:t>субъекта МСП</w:t>
            </w:r>
          </w:p>
        </w:tc>
        <w:tc>
          <w:tcPr>
            <w:tcW w:w="2487" w:type="dxa"/>
          </w:tcPr>
          <w:p w:rsidR="0061117F" w:rsidRPr="00933375" w:rsidRDefault="00F05866" w:rsidP="0061117F">
            <w:pPr>
              <w:pStyle w:val="Default"/>
              <w:jc w:val="center"/>
              <w:rPr>
                <w:sz w:val="15"/>
                <w:szCs w:val="15"/>
              </w:rPr>
            </w:pPr>
            <w:r>
              <w:rPr>
                <w:sz w:val="15"/>
                <w:szCs w:val="15"/>
              </w:rPr>
              <w:t xml:space="preserve">Проведение обучающих семинаров по вопросам осуществления закупочных процедур </w:t>
            </w:r>
            <w:r w:rsidR="002F7115">
              <w:rPr>
                <w:sz w:val="15"/>
                <w:szCs w:val="15"/>
              </w:rPr>
              <w:br/>
              <w:t>в установленном законодательством</w:t>
            </w:r>
            <w:r>
              <w:rPr>
                <w:sz w:val="15"/>
                <w:szCs w:val="15"/>
              </w:rPr>
              <w:t xml:space="preserve"> Российской Федерации порядке </w:t>
            </w:r>
          </w:p>
        </w:tc>
        <w:tc>
          <w:tcPr>
            <w:tcW w:w="3402" w:type="dxa"/>
          </w:tcPr>
          <w:p w:rsidR="0061117F" w:rsidRPr="00933375" w:rsidRDefault="00F05866" w:rsidP="0061117F">
            <w:pPr>
              <w:pStyle w:val="Default"/>
              <w:jc w:val="center"/>
              <w:rPr>
                <w:i/>
                <w:sz w:val="15"/>
                <w:szCs w:val="15"/>
              </w:rPr>
            </w:pPr>
            <w:r>
              <w:rPr>
                <w:i/>
                <w:sz w:val="15"/>
                <w:szCs w:val="15"/>
              </w:rPr>
              <w:t>по запросу, при необходимости</w:t>
            </w:r>
          </w:p>
        </w:tc>
        <w:tc>
          <w:tcPr>
            <w:tcW w:w="2552" w:type="dxa"/>
          </w:tcPr>
          <w:p w:rsidR="0061117F" w:rsidRPr="00933375" w:rsidRDefault="00F05866" w:rsidP="0061117F">
            <w:pPr>
              <w:pStyle w:val="Default"/>
              <w:jc w:val="center"/>
              <w:rPr>
                <w:sz w:val="15"/>
                <w:szCs w:val="15"/>
              </w:rPr>
            </w:pPr>
            <w:r>
              <w:rPr>
                <w:sz w:val="15"/>
                <w:szCs w:val="15"/>
              </w:rPr>
              <w:t>В течении всего срока реализации программы</w:t>
            </w:r>
          </w:p>
        </w:tc>
        <w:tc>
          <w:tcPr>
            <w:tcW w:w="1423" w:type="dxa"/>
          </w:tcPr>
          <w:p w:rsidR="0061117F" w:rsidRPr="00933375" w:rsidRDefault="0061117F" w:rsidP="0061117F">
            <w:pPr>
              <w:pStyle w:val="Default"/>
              <w:jc w:val="center"/>
              <w:rPr>
                <w:sz w:val="15"/>
                <w:szCs w:val="15"/>
              </w:rPr>
            </w:pPr>
          </w:p>
        </w:tc>
      </w:tr>
      <w:tr w:rsidR="005D235B" w:rsidRPr="00933375" w:rsidTr="00892B4D">
        <w:trPr>
          <w:trHeight w:val="831"/>
          <w:jc w:val="center"/>
        </w:trPr>
        <w:tc>
          <w:tcPr>
            <w:tcW w:w="1263" w:type="dxa"/>
            <w:gridSpan w:val="2"/>
          </w:tcPr>
          <w:p w:rsidR="005D235B" w:rsidRPr="00933375" w:rsidRDefault="00F05866" w:rsidP="00892B4D">
            <w:pPr>
              <w:pStyle w:val="Default"/>
              <w:jc w:val="center"/>
              <w:rPr>
                <w:b/>
                <w:bCs/>
                <w:sz w:val="15"/>
                <w:szCs w:val="15"/>
              </w:rPr>
            </w:pPr>
            <w:r>
              <w:rPr>
                <w:b/>
                <w:bCs/>
                <w:sz w:val="15"/>
                <w:szCs w:val="15"/>
              </w:rPr>
              <w:t>5</w:t>
            </w:r>
          </w:p>
        </w:tc>
        <w:tc>
          <w:tcPr>
            <w:tcW w:w="1709" w:type="dxa"/>
          </w:tcPr>
          <w:p w:rsidR="005D235B" w:rsidRPr="00933375" w:rsidRDefault="00F05866" w:rsidP="007139D1">
            <w:pPr>
              <w:pStyle w:val="Default"/>
              <w:jc w:val="center"/>
              <w:rPr>
                <w:i/>
                <w:sz w:val="15"/>
                <w:szCs w:val="15"/>
              </w:rPr>
            </w:pPr>
            <w:r>
              <w:rPr>
                <w:i/>
                <w:sz w:val="15"/>
                <w:szCs w:val="15"/>
              </w:rPr>
              <w:t xml:space="preserve">Иные формы поддержки, определяемые Дирекцией </w:t>
            </w:r>
            <w:r w:rsidR="002F7115">
              <w:rPr>
                <w:i/>
                <w:sz w:val="15"/>
                <w:szCs w:val="15"/>
              </w:rPr>
              <w:br/>
            </w:r>
            <w:r>
              <w:rPr>
                <w:i/>
                <w:sz w:val="15"/>
                <w:szCs w:val="15"/>
              </w:rPr>
              <w:t>в соответствии</w:t>
            </w:r>
            <w:r w:rsidR="002F7115">
              <w:rPr>
                <w:i/>
                <w:sz w:val="15"/>
                <w:szCs w:val="15"/>
              </w:rPr>
              <w:br/>
            </w:r>
            <w:r>
              <w:rPr>
                <w:i/>
                <w:sz w:val="15"/>
                <w:szCs w:val="15"/>
              </w:rPr>
              <w:t xml:space="preserve"> с положениями Программы, а также в зависимости </w:t>
            </w:r>
            <w:r w:rsidR="002F7115">
              <w:rPr>
                <w:i/>
                <w:sz w:val="15"/>
                <w:szCs w:val="15"/>
              </w:rPr>
              <w:br/>
            </w:r>
            <w:r>
              <w:rPr>
                <w:i/>
                <w:sz w:val="15"/>
                <w:szCs w:val="15"/>
              </w:rPr>
              <w:t xml:space="preserve">от специфических особенностей деятельности конкретного </w:t>
            </w:r>
            <w:r w:rsidR="002F7115">
              <w:rPr>
                <w:i/>
                <w:sz w:val="15"/>
                <w:szCs w:val="15"/>
              </w:rPr>
              <w:br/>
            </w:r>
            <w:r>
              <w:rPr>
                <w:i/>
                <w:sz w:val="15"/>
                <w:szCs w:val="15"/>
              </w:rPr>
              <w:t>субъекта МСП</w:t>
            </w:r>
          </w:p>
        </w:tc>
        <w:tc>
          <w:tcPr>
            <w:tcW w:w="1482" w:type="dxa"/>
          </w:tcPr>
          <w:p w:rsidR="005D235B" w:rsidRPr="00933375" w:rsidRDefault="005D235B" w:rsidP="00892B4D">
            <w:pPr>
              <w:pStyle w:val="Default"/>
              <w:jc w:val="center"/>
              <w:rPr>
                <w:i/>
                <w:sz w:val="15"/>
                <w:szCs w:val="15"/>
              </w:rPr>
            </w:pPr>
          </w:p>
        </w:tc>
        <w:tc>
          <w:tcPr>
            <w:tcW w:w="2487" w:type="dxa"/>
          </w:tcPr>
          <w:p w:rsidR="005D235B" w:rsidRPr="00933375" w:rsidRDefault="005D235B" w:rsidP="00892B4D">
            <w:pPr>
              <w:pStyle w:val="Default"/>
              <w:jc w:val="center"/>
              <w:rPr>
                <w:sz w:val="15"/>
                <w:szCs w:val="15"/>
              </w:rPr>
            </w:pPr>
          </w:p>
        </w:tc>
        <w:tc>
          <w:tcPr>
            <w:tcW w:w="3402" w:type="dxa"/>
          </w:tcPr>
          <w:p w:rsidR="005D235B" w:rsidRPr="00933375" w:rsidRDefault="005D235B" w:rsidP="00892B4D">
            <w:pPr>
              <w:pStyle w:val="Default"/>
              <w:jc w:val="center"/>
              <w:rPr>
                <w:sz w:val="15"/>
                <w:szCs w:val="15"/>
              </w:rPr>
            </w:pPr>
          </w:p>
        </w:tc>
        <w:tc>
          <w:tcPr>
            <w:tcW w:w="2552" w:type="dxa"/>
          </w:tcPr>
          <w:p w:rsidR="005D235B" w:rsidRPr="00933375" w:rsidRDefault="005D235B" w:rsidP="00892B4D">
            <w:pPr>
              <w:pStyle w:val="Default"/>
              <w:jc w:val="center"/>
              <w:rPr>
                <w:sz w:val="15"/>
                <w:szCs w:val="15"/>
              </w:rPr>
            </w:pPr>
          </w:p>
        </w:tc>
        <w:tc>
          <w:tcPr>
            <w:tcW w:w="1423" w:type="dxa"/>
          </w:tcPr>
          <w:p w:rsidR="005D235B" w:rsidRPr="00933375" w:rsidRDefault="005D235B" w:rsidP="00892B4D">
            <w:pPr>
              <w:pStyle w:val="Default"/>
              <w:jc w:val="center"/>
              <w:rPr>
                <w:sz w:val="15"/>
                <w:szCs w:val="15"/>
              </w:rPr>
            </w:pPr>
          </w:p>
        </w:tc>
      </w:tr>
    </w:tbl>
    <w:p w:rsidR="0061117F" w:rsidRPr="00933375" w:rsidRDefault="0061117F" w:rsidP="0061117F"/>
    <w:p w:rsidR="0061117F" w:rsidRPr="00933375" w:rsidRDefault="0061117F" w:rsidP="00234F70">
      <w:pPr>
        <w:pStyle w:val="ConsPlusNormal"/>
        <w:spacing w:line="360" w:lineRule="exact"/>
        <w:jc w:val="both"/>
        <w:rPr>
          <w:rFonts w:ascii="Times New Roman" w:hAnsi="Times New Roman" w:cs="Times New Roman"/>
          <w:color w:val="000000" w:themeColor="text1"/>
          <w:sz w:val="28"/>
          <w:szCs w:val="28"/>
        </w:rPr>
        <w:sectPr w:rsidR="0061117F" w:rsidRPr="00933375" w:rsidSect="0046210A">
          <w:headerReference w:type="default" r:id="rId14"/>
          <w:footerReference w:type="default" r:id="rId15"/>
          <w:pgSz w:w="16838" w:h="11906" w:orient="landscape"/>
          <w:pgMar w:top="1418" w:right="1134" w:bottom="851" w:left="1134" w:header="709" w:footer="540" w:gutter="0"/>
          <w:cols w:space="708"/>
          <w:docGrid w:linePitch="360"/>
        </w:sectPr>
      </w:pPr>
    </w:p>
    <w:p w:rsidR="00A95760" w:rsidRPr="00933375" w:rsidRDefault="00F05866" w:rsidP="00234F70">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ФОРМА</w:t>
      </w:r>
    </w:p>
    <w:p w:rsidR="00A95760" w:rsidRPr="00933375" w:rsidRDefault="00F05866" w:rsidP="00A95760">
      <w:pPr>
        <w:pStyle w:val="ConsPlusNormal"/>
        <w:spacing w:line="240" w:lineRule="exact"/>
        <w:ind w:left="5103"/>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Приложение № 6</w:t>
      </w:r>
    </w:p>
    <w:p w:rsidR="00A95760" w:rsidRPr="00933375" w:rsidRDefault="00F05866" w:rsidP="00A95760">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A95760" w:rsidRPr="00933375" w:rsidRDefault="00A95760" w:rsidP="00A95760">
      <w:pPr>
        <w:autoSpaceDE w:val="0"/>
        <w:autoSpaceDN w:val="0"/>
        <w:adjustRightInd w:val="0"/>
        <w:ind w:left="-284" w:firstLine="540"/>
        <w:rPr>
          <w:color w:val="000000" w:themeColor="text1"/>
        </w:rPr>
      </w:pPr>
    </w:p>
    <w:p w:rsidR="00A95760" w:rsidRPr="00933375" w:rsidRDefault="00A95760" w:rsidP="00A95760">
      <w:pPr>
        <w:pStyle w:val="ConsPlusNormal"/>
        <w:spacing w:line="240" w:lineRule="exact"/>
        <w:ind w:left="-284" w:firstLine="709"/>
        <w:jc w:val="right"/>
        <w:outlineLvl w:val="1"/>
        <w:rPr>
          <w:rFonts w:ascii="Times New Roman" w:hAnsi="Times New Roman" w:cs="Times New Roman"/>
          <w:color w:val="000000" w:themeColor="text1"/>
          <w:sz w:val="28"/>
          <w:szCs w:val="28"/>
        </w:rPr>
      </w:pPr>
    </w:p>
    <w:p w:rsidR="00A95760" w:rsidRPr="00933375" w:rsidRDefault="00A95760" w:rsidP="00A95760">
      <w:pPr>
        <w:pStyle w:val="ConsPlusNormal"/>
        <w:spacing w:line="360" w:lineRule="exact"/>
        <w:ind w:left="-284" w:firstLine="709"/>
        <w:jc w:val="right"/>
        <w:rPr>
          <w:rFonts w:ascii="Times New Roman" w:hAnsi="Times New Roman" w:cs="Times New Roman"/>
          <w:color w:val="000000" w:themeColor="text1"/>
          <w:sz w:val="28"/>
          <w:szCs w:val="28"/>
        </w:rPr>
      </w:pPr>
    </w:p>
    <w:p w:rsidR="00A95760" w:rsidRPr="00933375" w:rsidRDefault="00F05866" w:rsidP="00A95760">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Заявка</w:t>
      </w:r>
    </w:p>
    <w:p w:rsidR="00A95760" w:rsidRPr="00933375" w:rsidRDefault="00F05866" w:rsidP="00A95760">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участие в программе развития субъектов </w:t>
      </w:r>
    </w:p>
    <w:p w:rsidR="00A95760" w:rsidRPr="00933375" w:rsidRDefault="00F05866" w:rsidP="00A95760">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малого и среднего предпринимательства</w:t>
      </w:r>
    </w:p>
    <w:p w:rsidR="00A95760" w:rsidRPr="00933375" w:rsidRDefault="00A95760" w:rsidP="00A95760">
      <w:pPr>
        <w:pStyle w:val="ConsPlusNormal"/>
        <w:spacing w:line="360" w:lineRule="exact"/>
        <w:ind w:left="-284" w:firstLine="709"/>
        <w:jc w:val="center"/>
        <w:rPr>
          <w:rFonts w:ascii="Times New Roman" w:hAnsi="Times New Roman" w:cs="Times New Roman"/>
          <w:color w:val="000000" w:themeColor="text1"/>
          <w:sz w:val="28"/>
          <w:szCs w:val="28"/>
        </w:rPr>
      </w:pP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Настоящим  ____________________________ </w:t>
      </w:r>
      <w:r w:rsidRPr="00F05866">
        <w:rPr>
          <w:rFonts w:ascii="Times New Roman" w:hAnsi="Times New Roman" w:cs="Times New Roman"/>
          <w:color w:val="000000" w:themeColor="text1"/>
        </w:rPr>
        <w:t xml:space="preserve">(указать наименование субъекта МСП) </w:t>
      </w:r>
      <w:r>
        <w:rPr>
          <w:rFonts w:ascii="Times New Roman" w:hAnsi="Times New Roman" w:cs="Times New Roman"/>
          <w:color w:val="000000" w:themeColor="text1"/>
          <w:sz w:val="28"/>
          <w:szCs w:val="28"/>
        </w:rPr>
        <w:t xml:space="preserve">подает заявку на участие в программе по развитию субъектов малого и среднего предпринимательства Центральной дирекции закупок и снабжения – филиала ОАО «РЖД» в целях их потенциального участия в закупках товаров (работ, услуг) (далее соответственно – программа, субъекты МСП, Дирекция) </w:t>
      </w:r>
      <w:r>
        <w:rPr>
          <w:rFonts w:ascii="Times New Roman" w:hAnsi="Times New Roman" w:cs="Times New Roman"/>
          <w:color w:val="000000" w:themeColor="text1"/>
          <w:sz w:val="28"/>
          <w:szCs w:val="28"/>
        </w:rPr>
        <w:br/>
        <w:t>и сообщает следующую информацию:</w:t>
      </w:r>
    </w:p>
    <w:p w:rsidR="00A95760" w:rsidRPr="00933375" w:rsidRDefault="00F05866" w:rsidP="00A95760">
      <w:pPr>
        <w:pStyle w:val="a5"/>
        <w:spacing w:line="360" w:lineRule="exact"/>
        <w:ind w:left="-284"/>
        <w:rPr>
          <w:color w:val="000000" w:themeColor="text1"/>
          <w:sz w:val="28"/>
          <w:szCs w:val="28"/>
        </w:rPr>
      </w:pPr>
      <w:r>
        <w:rPr>
          <w:color w:val="000000" w:themeColor="text1"/>
          <w:sz w:val="28"/>
          <w:szCs w:val="28"/>
        </w:rPr>
        <w:t>1) юридический/почтовый  адрес: ___________/______;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3) телефон/факс (_______) ________________/(____)______________;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4) адрес электронной почты ____________@ 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5) руководитель - ______________________;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6) контактные лица, ответственные за участие в программе партнерства: ______________________________  (</w:t>
      </w:r>
      <w:r>
        <w:rPr>
          <w:rFonts w:ascii="Times New Roman" w:hAnsi="Times New Roman"/>
          <w:sz w:val="20"/>
          <w:szCs w:val="20"/>
        </w:rPr>
        <w:t>должность, ФИО, контактные данные не менее 2 человек</w:t>
      </w:r>
      <w:r>
        <w:rPr>
          <w:rFonts w:ascii="Times New Roman" w:hAnsi="Times New Roman"/>
          <w:sz w:val="28"/>
          <w:szCs w:val="28"/>
        </w:rPr>
        <w:t>);</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7) банковские реквизиты _________;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8) ИНН/КПП  _________/_________;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9) ОГРН _______________________;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10) ОКПО ______________________;</w:t>
      </w:r>
    </w:p>
    <w:p w:rsidR="00A95760" w:rsidRPr="00933375" w:rsidRDefault="00F05866" w:rsidP="00A95760">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11) основной   вид  деятельности: __________________________________</w:t>
      </w:r>
    </w:p>
    <w:p w:rsidR="00A95760" w:rsidRPr="00933375" w:rsidRDefault="00F05866" w:rsidP="00A95760">
      <w:pPr>
        <w:autoSpaceDE w:val="0"/>
        <w:autoSpaceDN w:val="0"/>
        <w:adjustRightInd w:val="0"/>
        <w:spacing w:after="0" w:line="360" w:lineRule="exact"/>
        <w:ind w:left="-284"/>
        <w:jc w:val="center"/>
        <w:rPr>
          <w:rFonts w:ascii="Times New Roman" w:hAnsi="Times New Roman"/>
        </w:rPr>
      </w:pPr>
      <w:r w:rsidRPr="00F05866">
        <w:rPr>
          <w:rFonts w:ascii="Times New Roman" w:hAnsi="Times New Roman"/>
        </w:rPr>
        <w:t xml:space="preserve">____________________________________________________________________________________ </w:t>
      </w:r>
      <w:r>
        <w:rPr>
          <w:rFonts w:ascii="Times New Roman" w:hAnsi="Times New Roman"/>
          <w:sz w:val="20"/>
          <w:szCs w:val="20"/>
        </w:rPr>
        <w:t>(указать ОКВЭД основного вида деятельности в соответствии с выпиской из ЕГРЮЛ/ЕГРИП)</w:t>
      </w:r>
      <w:r w:rsidRPr="00F05866">
        <w:rPr>
          <w:rFonts w:ascii="Times New Roman" w:hAnsi="Times New Roman"/>
        </w:rPr>
        <w:t>;</w:t>
      </w:r>
    </w:p>
    <w:p w:rsidR="00A95760" w:rsidRPr="00933375" w:rsidRDefault="00F05866" w:rsidP="00A95760">
      <w:pPr>
        <w:pStyle w:val="ConsPlusNonformat"/>
        <w:spacing w:line="340" w:lineRule="exact"/>
        <w:ind w:left="-284" w:firstLine="7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Подавая настоящую заявку, 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подтверждает, что: </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 условиями участия в программе ознакомлен и возражений не имеет;</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соответствует требованиям, предъявляемым к участникам программы;</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не возражает против проведения проверки сведений, указанных </w:t>
      </w:r>
      <w:r>
        <w:rPr>
          <w:rFonts w:ascii="Times New Roman" w:hAnsi="Times New Roman" w:cs="Times New Roman"/>
          <w:color w:val="000000" w:themeColor="text1"/>
          <w:sz w:val="28"/>
          <w:szCs w:val="28"/>
        </w:rPr>
        <w:br/>
        <w:t>в настоящей заявке и прилагаемых документах, и информации, в том числе направления запросов юридическим и физическим лицам, государственным органам и учреждениям о разъяснении такой информации;</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не находится в процессе ликвидации;</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не признан банкротом;</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деятельность __________________________________ </w:t>
      </w:r>
      <w:r w:rsidRPr="00F05866">
        <w:rPr>
          <w:rFonts w:ascii="Times New Roman" w:hAnsi="Times New Roman" w:cs="Times New Roman"/>
          <w:color w:val="000000" w:themeColor="text1"/>
        </w:rPr>
        <w:t xml:space="preserve">(указать наименование </w:t>
      </w:r>
      <w:r w:rsidRPr="00F05866">
        <w:rPr>
          <w:rFonts w:ascii="Times New Roman" w:hAnsi="Times New Roman" w:cs="Times New Roman"/>
          <w:color w:val="000000" w:themeColor="text1"/>
        </w:rPr>
        <w:lastRenderedPageBreak/>
        <w:t>субъекта МСП)</w:t>
      </w:r>
      <w:r>
        <w:rPr>
          <w:rFonts w:ascii="Times New Roman" w:hAnsi="Times New Roman" w:cs="Times New Roman"/>
          <w:color w:val="000000" w:themeColor="text1"/>
          <w:sz w:val="28"/>
          <w:szCs w:val="28"/>
        </w:rPr>
        <w:t xml:space="preserve"> не приостановлена;</w:t>
      </w:r>
      <w:r w:rsidRPr="00F05866">
        <w:rPr>
          <w:rFonts w:ascii="Times New Roman" w:hAnsi="Times New Roman" w:cs="Times New Roman"/>
          <w:color w:val="000000" w:themeColor="text1"/>
        </w:rPr>
        <w:t xml:space="preserve"> </w:t>
      </w:r>
      <w:r w:rsidRPr="00F05866">
        <w:rPr>
          <w:rFonts w:ascii="Times New Roman" w:hAnsi="Times New Roman" w:cs="Times New Roman"/>
          <w:color w:val="000000" w:themeColor="text1"/>
        </w:rPr>
        <w:tab/>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у 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отсутствуют неисполненные в срок и надлежащим образом обязательства, </w:t>
      </w:r>
      <w:r>
        <w:rPr>
          <w:rFonts w:ascii="Times New Roman" w:hAnsi="Times New Roman" w:cs="Times New Roman"/>
          <w:color w:val="000000" w:themeColor="text1"/>
          <w:sz w:val="28"/>
          <w:szCs w:val="28"/>
        </w:rPr>
        <w:br/>
        <w:t>а также просроченные задолженности перед ОАО «РЖД».</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______________________________________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обязуется:</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заключить с Дирекцией соглашение об оказании мер поддержки субъектам малого и среднего предпринимательства при условии положительного решения по итогам рассмотрения настоящей заявки, представленных документов и информации;</w:t>
      </w:r>
    </w:p>
    <w:p w:rsidR="00A95760" w:rsidRPr="00933375" w:rsidRDefault="00F05866" w:rsidP="00A95760">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не допускать действий, которые приводят или могут привести </w:t>
      </w:r>
      <w:r>
        <w:rPr>
          <w:rFonts w:ascii="Times New Roman" w:hAnsi="Times New Roman" w:cs="Times New Roman"/>
          <w:color w:val="000000" w:themeColor="text1"/>
          <w:sz w:val="28"/>
          <w:szCs w:val="28"/>
        </w:rPr>
        <w:br/>
        <w:t>к ограничению или устранению конкуренции, а также созданию дискриминационных условий для хозяйствующих субъектов, субъектов МСП, не являющихся участниками программы развития субъектов малого и среднего предпринимательства.</w:t>
      </w:r>
    </w:p>
    <w:p w:rsidR="00A95760" w:rsidRPr="00933375" w:rsidRDefault="00A95760" w:rsidP="00A95760">
      <w:pPr>
        <w:pStyle w:val="ConsPlusNonformat"/>
        <w:spacing w:line="360" w:lineRule="exact"/>
        <w:ind w:left="-284" w:firstLine="709"/>
        <w:jc w:val="both"/>
        <w:rPr>
          <w:rFonts w:ascii="Times New Roman" w:hAnsi="Times New Roman" w:cs="Times New Roman"/>
          <w:color w:val="000000" w:themeColor="text1"/>
          <w:sz w:val="28"/>
          <w:szCs w:val="28"/>
        </w:rPr>
      </w:pPr>
    </w:p>
    <w:p w:rsidR="00A95760" w:rsidRPr="00933375" w:rsidRDefault="00F05866" w:rsidP="00A95760">
      <w:pPr>
        <w:pStyle w:val="ConsPlusNonformat"/>
        <w:spacing w:line="28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Приложения:</w:t>
      </w:r>
    </w:p>
    <w:p w:rsidR="00A95760" w:rsidRPr="00933375" w:rsidRDefault="00F05866" w:rsidP="00A95760">
      <w:pPr>
        <w:pStyle w:val="ConsPlusNonformat"/>
        <w:spacing w:line="240" w:lineRule="exact"/>
        <w:ind w:left="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Документы, подтверждающие полномочия лица, подписавшего заявку от имени субъекта МСП.</w:t>
      </w:r>
    </w:p>
    <w:p w:rsidR="00A95760" w:rsidRPr="00933375" w:rsidRDefault="00F05866" w:rsidP="00A95760">
      <w:pPr>
        <w:pStyle w:val="ConsPlusNonformat"/>
        <w:spacing w:line="240" w:lineRule="exact"/>
        <w:ind w:left="425"/>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2. Иные документы, подтверждающие соблюдение требований, предъявляемых в программе развития субъектов малого и среднего предпринимательства.</w:t>
      </w:r>
    </w:p>
    <w:p w:rsidR="00A95760" w:rsidRPr="00933375" w:rsidRDefault="00A95760" w:rsidP="00A95760">
      <w:pPr>
        <w:pStyle w:val="ConsPlusNonformat"/>
        <w:spacing w:line="280" w:lineRule="exact"/>
        <w:ind w:left="-284" w:firstLine="709"/>
        <w:jc w:val="both"/>
        <w:rPr>
          <w:rFonts w:ascii="Times New Roman" w:hAnsi="Times New Roman" w:cs="Times New Roman"/>
          <w:color w:val="000000" w:themeColor="text1"/>
          <w:sz w:val="28"/>
          <w:szCs w:val="28"/>
        </w:rPr>
      </w:pPr>
    </w:p>
    <w:p w:rsidR="00A95760" w:rsidRPr="00933375" w:rsidRDefault="00F05866" w:rsidP="00A95760">
      <w:pPr>
        <w:pStyle w:val="ConsPlusNonformat"/>
        <w:spacing w:line="36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w:t>
      </w:r>
    </w:p>
    <w:p w:rsidR="00A95760" w:rsidRPr="00933375" w:rsidRDefault="00F05866" w:rsidP="00A95760">
      <w:pPr>
        <w:pStyle w:val="a5"/>
        <w:spacing w:line="360" w:lineRule="exact"/>
        <w:ind w:left="-284" w:firstLine="0"/>
        <w:rPr>
          <w:color w:val="000000" w:themeColor="text1"/>
          <w:sz w:val="28"/>
          <w:szCs w:val="28"/>
        </w:rPr>
      </w:pPr>
      <w:r>
        <w:rPr>
          <w:color w:val="000000" w:themeColor="text1"/>
          <w:sz w:val="28"/>
          <w:szCs w:val="28"/>
        </w:rPr>
        <w:t>_________________________________________________________________</w:t>
      </w:r>
    </w:p>
    <w:p w:rsidR="00A95760" w:rsidRPr="00933375" w:rsidRDefault="00F05866" w:rsidP="00A95760">
      <w:pPr>
        <w:pStyle w:val="ConsPlusNonformat"/>
        <w:spacing w:line="360" w:lineRule="exact"/>
        <w:ind w:left="-284"/>
        <w:jc w:val="both"/>
        <w:rPr>
          <w:rFonts w:ascii="Times New Roman" w:hAnsi="Times New Roman" w:cs="Times New Roman"/>
          <w:color w:val="000000" w:themeColor="text1"/>
        </w:rPr>
      </w:pPr>
      <w:r w:rsidRPr="00F05866">
        <w:rPr>
          <w:rFonts w:ascii="Times New Roman" w:hAnsi="Times New Roman" w:cs="Times New Roman"/>
          <w:color w:val="000000" w:themeColor="text1"/>
        </w:rPr>
        <w:t xml:space="preserve">(должность) </w:t>
      </w:r>
      <w:r w:rsidRPr="00F05866">
        <w:rPr>
          <w:rFonts w:ascii="Times New Roman" w:hAnsi="Times New Roman" w:cs="Times New Roman"/>
          <w:color w:val="000000" w:themeColor="text1"/>
        </w:rPr>
        <w:tab/>
        <w:t xml:space="preserve">М.П.        (подпись) </w:t>
      </w:r>
      <w:r w:rsidRPr="00F05866">
        <w:rPr>
          <w:rFonts w:ascii="Times New Roman" w:hAnsi="Times New Roman" w:cs="Times New Roman"/>
          <w:color w:val="000000" w:themeColor="text1"/>
        </w:rPr>
        <w:tab/>
        <w:t xml:space="preserve">      (имя, отчество (при наличии) фамилия подписавшего</w:t>
      </w:r>
    </w:p>
    <w:p w:rsidR="00A95760" w:rsidRPr="00933375" w:rsidRDefault="00A95760" w:rsidP="00A95760">
      <w:pPr>
        <w:pStyle w:val="ConsPlusNonformat"/>
        <w:spacing w:line="360" w:lineRule="exact"/>
        <w:ind w:left="-284"/>
        <w:jc w:val="both"/>
        <w:rPr>
          <w:rFonts w:ascii="Times New Roman" w:hAnsi="Times New Roman" w:cs="Times New Roman"/>
          <w:color w:val="000000" w:themeColor="text1"/>
        </w:rPr>
      </w:pPr>
    </w:p>
    <w:p w:rsidR="00A95760" w:rsidRPr="00933375" w:rsidRDefault="00A95760" w:rsidP="00A95760">
      <w:pPr>
        <w:pStyle w:val="ConsPlusNonformat"/>
        <w:spacing w:line="360" w:lineRule="exact"/>
        <w:jc w:val="both"/>
        <w:rPr>
          <w:rFonts w:ascii="Times New Roman" w:hAnsi="Times New Roman" w:cs="Times New Roman"/>
          <w:color w:val="000000" w:themeColor="text1"/>
          <w:sz w:val="24"/>
          <w:szCs w:val="24"/>
        </w:rPr>
        <w:sectPr w:rsidR="00A95760" w:rsidRPr="00933375" w:rsidSect="00333F7D">
          <w:headerReference w:type="default" r:id="rId16"/>
          <w:footerReference w:type="default" r:id="rId17"/>
          <w:pgSz w:w="11906" w:h="16838"/>
          <w:pgMar w:top="1134" w:right="851" w:bottom="1134" w:left="1701" w:header="709" w:footer="709" w:gutter="0"/>
          <w:cols w:space="708"/>
          <w:docGrid w:linePitch="360"/>
        </w:sectPr>
      </w:pPr>
    </w:p>
    <w:p w:rsidR="00AF7400" w:rsidRPr="00933375" w:rsidRDefault="00F05866" w:rsidP="00AF7400">
      <w:pPr>
        <w:pStyle w:val="ConsPlusNormal"/>
        <w:spacing w:line="360" w:lineRule="exact"/>
        <w:jc w:val="both"/>
        <w:rPr>
          <w:rFonts w:ascii="Times New Roman" w:hAnsi="Times New Roman" w:cs="Times New Roman"/>
          <w:color w:val="000000" w:themeColor="text1"/>
          <w:sz w:val="28"/>
          <w:szCs w:val="28"/>
        </w:rPr>
      </w:pPr>
      <w:bookmarkStart w:id="1" w:name="P270"/>
      <w:bookmarkEnd w:id="1"/>
      <w:r>
        <w:rPr>
          <w:rFonts w:ascii="Times New Roman" w:hAnsi="Times New Roman" w:cs="Times New Roman"/>
          <w:color w:val="000000" w:themeColor="text1"/>
          <w:sz w:val="28"/>
          <w:szCs w:val="28"/>
        </w:rPr>
        <w:lastRenderedPageBreak/>
        <w:t xml:space="preserve">        ФОРМА</w:t>
      </w:r>
    </w:p>
    <w:p w:rsidR="003D0D4B" w:rsidRPr="00933375" w:rsidRDefault="00F05866" w:rsidP="003D0D4B">
      <w:pPr>
        <w:pStyle w:val="ConsPlusNormal"/>
        <w:spacing w:line="240" w:lineRule="exact"/>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Приложение № 1</w:t>
      </w:r>
    </w:p>
    <w:p w:rsidR="003D0D4B" w:rsidRPr="00933375" w:rsidRDefault="00F05866" w:rsidP="005D4BF2">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Форме заявки на участие </w:t>
      </w:r>
      <w:r w:rsidR="002F7115">
        <w:rPr>
          <w:rFonts w:ascii="Times New Roman" w:hAnsi="Times New Roman" w:cs="Times New Roman"/>
          <w:i/>
          <w:color w:val="000000" w:themeColor="text1"/>
          <w:sz w:val="28"/>
          <w:szCs w:val="28"/>
        </w:rPr>
        <w:br/>
      </w:r>
      <w:r>
        <w:rPr>
          <w:rFonts w:ascii="Times New Roman" w:hAnsi="Times New Roman" w:cs="Times New Roman"/>
          <w:i/>
          <w:color w:val="000000" w:themeColor="text1"/>
          <w:sz w:val="28"/>
          <w:szCs w:val="28"/>
        </w:rPr>
        <w:t xml:space="preserve">в программе развития субъектов  </w:t>
      </w:r>
      <w:r>
        <w:rPr>
          <w:rFonts w:ascii="Times New Roman" w:hAnsi="Times New Roman" w:cs="Times New Roman"/>
          <w:i/>
          <w:color w:val="000000" w:themeColor="text1"/>
          <w:sz w:val="28"/>
          <w:szCs w:val="28"/>
        </w:rPr>
        <w:br/>
        <w:t>малого и среднего предпринимательства</w:t>
      </w:r>
    </w:p>
    <w:p w:rsidR="003D0D4B" w:rsidRPr="00933375" w:rsidRDefault="003D0D4B" w:rsidP="00A95760">
      <w:pPr>
        <w:pStyle w:val="ConsPlusNormal"/>
        <w:spacing w:line="240" w:lineRule="exact"/>
        <w:outlineLvl w:val="1"/>
        <w:rPr>
          <w:rFonts w:ascii="Times New Roman" w:hAnsi="Times New Roman" w:cs="Times New Roman"/>
          <w:color w:val="000000" w:themeColor="text1"/>
          <w:sz w:val="28"/>
          <w:szCs w:val="28"/>
        </w:rPr>
      </w:pPr>
    </w:p>
    <w:p w:rsidR="003D0D4B" w:rsidRPr="00933375" w:rsidRDefault="00F05866" w:rsidP="003D0D4B">
      <w:pPr>
        <w:jc w:val="center"/>
        <w:rPr>
          <w:rFonts w:ascii="Times New Roman" w:hAnsi="Times New Roman"/>
          <w:b/>
          <w:sz w:val="28"/>
          <w:szCs w:val="28"/>
        </w:rPr>
      </w:pPr>
      <w:r>
        <w:rPr>
          <w:rFonts w:ascii="Times New Roman" w:hAnsi="Times New Roman"/>
          <w:b/>
          <w:sz w:val="28"/>
          <w:szCs w:val="28"/>
        </w:rPr>
        <w:t>ФОРМА АНКЕТЫ СУБЪЕКТА МСП</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826"/>
      </w:tblGrid>
      <w:tr w:rsidR="003D0D4B" w:rsidRPr="00933375" w:rsidTr="0061117F">
        <w:tc>
          <w:tcPr>
            <w:tcW w:w="5228" w:type="dxa"/>
          </w:tcPr>
          <w:p w:rsidR="003D0D4B" w:rsidRPr="00933375" w:rsidRDefault="00F05866" w:rsidP="0061117F">
            <w:pPr>
              <w:tabs>
                <w:tab w:val="left" w:pos="708"/>
              </w:tabs>
              <w:suppressAutoHyphens/>
              <w:spacing w:after="200" w:line="276" w:lineRule="auto"/>
              <w:rPr>
                <w:rFonts w:ascii="Times New Roman" w:hAnsi="Times New Roman"/>
                <w:kern w:val="1"/>
                <w:sz w:val="28"/>
                <w:szCs w:val="28"/>
              </w:rPr>
            </w:pPr>
            <w:r>
              <w:rPr>
                <w:rFonts w:ascii="Times New Roman" w:hAnsi="Times New Roman"/>
                <w:kern w:val="1"/>
                <w:sz w:val="28"/>
                <w:szCs w:val="28"/>
              </w:rPr>
              <w:t>Дата заполнения</w:t>
            </w:r>
          </w:p>
          <w:p w:rsidR="003D0D4B" w:rsidRPr="00933375" w:rsidRDefault="003D0D4B" w:rsidP="0061117F">
            <w:pPr>
              <w:tabs>
                <w:tab w:val="left" w:pos="708"/>
              </w:tabs>
              <w:suppressAutoHyphens/>
              <w:spacing w:after="200" w:line="276" w:lineRule="auto"/>
              <w:rPr>
                <w:rFonts w:ascii="Times New Roman" w:hAnsi="Times New Roman"/>
                <w:kern w:val="1"/>
                <w:sz w:val="28"/>
                <w:szCs w:val="28"/>
              </w:rPr>
            </w:pPr>
          </w:p>
        </w:tc>
        <w:tc>
          <w:tcPr>
            <w:tcW w:w="5228" w:type="dxa"/>
          </w:tcPr>
          <w:p w:rsidR="003D0D4B" w:rsidRPr="00933375" w:rsidRDefault="00F05866" w:rsidP="0061117F">
            <w:pPr>
              <w:tabs>
                <w:tab w:val="left" w:pos="708"/>
              </w:tabs>
              <w:suppressAutoHyphens/>
              <w:spacing w:after="200" w:line="276" w:lineRule="auto"/>
              <w:jc w:val="right"/>
              <w:rPr>
                <w:rFonts w:ascii="Times New Roman" w:hAnsi="Times New Roman"/>
                <w:kern w:val="1"/>
                <w:sz w:val="28"/>
                <w:szCs w:val="28"/>
              </w:rPr>
            </w:pPr>
            <w:r>
              <w:rPr>
                <w:rFonts w:ascii="Times New Roman" w:hAnsi="Times New Roman"/>
                <w:kern w:val="1"/>
                <w:sz w:val="28"/>
                <w:szCs w:val="28"/>
              </w:rPr>
              <w:t>«____» ______________20___ г.</w:t>
            </w:r>
          </w:p>
          <w:p w:rsidR="003D0D4B" w:rsidRPr="00933375" w:rsidRDefault="003D0D4B" w:rsidP="0061117F">
            <w:pPr>
              <w:tabs>
                <w:tab w:val="left" w:pos="708"/>
              </w:tabs>
              <w:suppressAutoHyphens/>
              <w:spacing w:after="200" w:line="276" w:lineRule="auto"/>
              <w:jc w:val="right"/>
              <w:rPr>
                <w:rFonts w:ascii="Times New Roman" w:hAnsi="Times New Roman"/>
                <w:kern w:val="1"/>
                <w:sz w:val="28"/>
                <w:szCs w:val="28"/>
              </w:rPr>
            </w:pPr>
          </w:p>
        </w:tc>
      </w:tr>
    </w:tbl>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1994"/>
        <w:gridCol w:w="1147"/>
        <w:gridCol w:w="2573"/>
        <w:gridCol w:w="2150"/>
      </w:tblGrid>
      <w:tr w:rsidR="003D0D4B" w:rsidRPr="003B317D" w:rsidTr="003B317D">
        <w:trPr>
          <w:trHeight w:val="401"/>
          <w:jc w:val="center"/>
        </w:trPr>
        <w:tc>
          <w:tcPr>
            <w:tcW w:w="5000" w:type="pct"/>
            <w:gridSpan w:val="5"/>
            <w:shd w:val="clear" w:color="auto" w:fill="F2F2F2" w:themeFill="background1" w:themeFillShade="F2"/>
          </w:tcPr>
          <w:p w:rsidR="003D0D4B" w:rsidRPr="003B317D" w:rsidRDefault="00F05866" w:rsidP="003B317D">
            <w:pPr>
              <w:spacing w:line="340" w:lineRule="exact"/>
              <w:rPr>
                <w:rFonts w:ascii="Times New Roman" w:hAnsi="Times New Roman"/>
                <w:b/>
                <w:sz w:val="28"/>
                <w:szCs w:val="28"/>
              </w:rPr>
            </w:pPr>
            <w:r w:rsidRPr="003B317D">
              <w:rPr>
                <w:rFonts w:ascii="Times New Roman" w:hAnsi="Times New Roman"/>
                <w:b/>
                <w:sz w:val="28"/>
                <w:szCs w:val="28"/>
              </w:rPr>
              <w:t>I РАЗДЕЛ: ОБЩАЯ ИНФОРМАЦИЯ О ЗАЯВИТЕЛЕ</w:t>
            </w:r>
          </w:p>
        </w:tc>
      </w:tr>
      <w:tr w:rsidR="003D0D4B" w:rsidRPr="003B317D" w:rsidTr="0061117F">
        <w:trPr>
          <w:trHeight w:val="313"/>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Наименование юридического лица/</w:t>
            </w:r>
          </w:p>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Имя, фамилия, отчество (при наличии) индивидуального предпринимателя</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13"/>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ИНН/КПП</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13"/>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ОГРН (ОГРНИП)</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13"/>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Сфера деятельности (основной код ОКВЭД с расшифровкой)</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13"/>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Дата регистрации</w:t>
            </w:r>
          </w:p>
        </w:tc>
        <w:tc>
          <w:tcPr>
            <w:tcW w:w="2932" w:type="pct"/>
            <w:gridSpan w:val="3"/>
          </w:tcPr>
          <w:p w:rsidR="003D0D4B" w:rsidRPr="003B317D" w:rsidRDefault="00F05866" w:rsidP="003B317D">
            <w:pPr>
              <w:tabs>
                <w:tab w:val="left" w:pos="3540"/>
              </w:tabs>
              <w:spacing w:line="340" w:lineRule="exact"/>
              <w:rPr>
                <w:rFonts w:ascii="Times New Roman" w:hAnsi="Times New Roman"/>
                <w:sz w:val="28"/>
                <w:szCs w:val="28"/>
              </w:rPr>
            </w:pPr>
            <w:r w:rsidRPr="003B317D">
              <w:rPr>
                <w:rFonts w:ascii="Times New Roman" w:hAnsi="Times New Roman"/>
                <w:sz w:val="28"/>
                <w:szCs w:val="28"/>
              </w:rPr>
              <w:tab/>
            </w:r>
          </w:p>
        </w:tc>
      </w:tr>
      <w:tr w:rsidR="003D0D4B" w:rsidRPr="003B317D" w:rsidTr="0061117F">
        <w:trPr>
          <w:trHeight w:val="506"/>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Адрес для направления корреспонденции</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506"/>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Фактический адрес</w:t>
            </w:r>
          </w:p>
        </w:tc>
        <w:tc>
          <w:tcPr>
            <w:tcW w:w="2932" w:type="pct"/>
            <w:gridSpan w:val="3"/>
          </w:tcPr>
          <w:p w:rsidR="003D0D4B" w:rsidRPr="003B317D" w:rsidRDefault="003D0D4B" w:rsidP="003B317D">
            <w:pPr>
              <w:spacing w:line="340" w:lineRule="exact"/>
              <w:jc w:val="center"/>
              <w:rPr>
                <w:rFonts w:ascii="Times New Roman" w:hAnsi="Times New Roman"/>
                <w:sz w:val="28"/>
                <w:szCs w:val="28"/>
              </w:rPr>
            </w:pPr>
          </w:p>
        </w:tc>
      </w:tr>
      <w:tr w:rsidR="003D0D4B" w:rsidRPr="003B317D" w:rsidTr="0061117F">
        <w:trPr>
          <w:trHeight w:val="506"/>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Телефон / факс</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506"/>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Сайт</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506"/>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Адрес электронной почты</w:t>
            </w:r>
          </w:p>
        </w:tc>
        <w:tc>
          <w:tcPr>
            <w:tcW w:w="2932" w:type="pct"/>
            <w:gridSpan w:val="3"/>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506"/>
          <w:jc w:val="center"/>
        </w:trPr>
        <w:tc>
          <w:tcPr>
            <w:tcW w:w="1072" w:type="pct"/>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Контактное лицо:</w:t>
            </w:r>
          </w:p>
        </w:tc>
        <w:tc>
          <w:tcPr>
            <w:tcW w:w="3928" w:type="pct"/>
            <w:gridSpan w:val="4"/>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02"/>
          <w:jc w:val="center"/>
        </w:trPr>
        <w:tc>
          <w:tcPr>
            <w:tcW w:w="1072" w:type="pct"/>
          </w:tcPr>
          <w:p w:rsidR="003D0D4B" w:rsidRPr="003B317D" w:rsidRDefault="00F05866" w:rsidP="003B317D">
            <w:pPr>
              <w:spacing w:line="340" w:lineRule="exact"/>
              <w:jc w:val="right"/>
              <w:rPr>
                <w:rFonts w:ascii="Times New Roman" w:hAnsi="Times New Roman"/>
                <w:sz w:val="28"/>
                <w:szCs w:val="28"/>
              </w:rPr>
            </w:pPr>
            <w:r w:rsidRPr="003B317D">
              <w:rPr>
                <w:rFonts w:ascii="Times New Roman" w:hAnsi="Times New Roman"/>
                <w:sz w:val="28"/>
                <w:szCs w:val="28"/>
              </w:rPr>
              <w:t>- ФИО</w:t>
            </w:r>
          </w:p>
        </w:tc>
        <w:tc>
          <w:tcPr>
            <w:tcW w:w="3928" w:type="pct"/>
            <w:gridSpan w:val="4"/>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02"/>
          <w:jc w:val="center"/>
        </w:trPr>
        <w:tc>
          <w:tcPr>
            <w:tcW w:w="1072" w:type="pct"/>
          </w:tcPr>
          <w:p w:rsidR="003D0D4B" w:rsidRPr="003B317D" w:rsidRDefault="00F05866" w:rsidP="003B317D">
            <w:pPr>
              <w:spacing w:line="340" w:lineRule="exact"/>
              <w:jc w:val="right"/>
              <w:rPr>
                <w:rFonts w:ascii="Times New Roman" w:hAnsi="Times New Roman"/>
                <w:sz w:val="28"/>
                <w:szCs w:val="28"/>
              </w:rPr>
            </w:pPr>
            <w:r w:rsidRPr="003B317D">
              <w:rPr>
                <w:rFonts w:ascii="Times New Roman" w:hAnsi="Times New Roman"/>
                <w:sz w:val="28"/>
                <w:szCs w:val="28"/>
              </w:rPr>
              <w:t>- Должность</w:t>
            </w:r>
          </w:p>
        </w:tc>
        <w:tc>
          <w:tcPr>
            <w:tcW w:w="3928" w:type="pct"/>
            <w:gridSpan w:val="4"/>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02"/>
          <w:jc w:val="center"/>
        </w:trPr>
        <w:tc>
          <w:tcPr>
            <w:tcW w:w="1072" w:type="pct"/>
          </w:tcPr>
          <w:p w:rsidR="003D0D4B" w:rsidRPr="003B317D" w:rsidRDefault="00F05866" w:rsidP="003B317D">
            <w:pPr>
              <w:spacing w:line="340" w:lineRule="exact"/>
              <w:jc w:val="right"/>
              <w:rPr>
                <w:rFonts w:ascii="Times New Roman" w:hAnsi="Times New Roman"/>
                <w:sz w:val="28"/>
                <w:szCs w:val="28"/>
              </w:rPr>
            </w:pPr>
            <w:r w:rsidRPr="003B317D">
              <w:rPr>
                <w:rFonts w:ascii="Times New Roman" w:hAnsi="Times New Roman"/>
                <w:sz w:val="28"/>
                <w:szCs w:val="28"/>
              </w:rPr>
              <w:t>- Тел./факс</w:t>
            </w:r>
          </w:p>
        </w:tc>
        <w:tc>
          <w:tcPr>
            <w:tcW w:w="3928" w:type="pct"/>
            <w:gridSpan w:val="4"/>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02"/>
          <w:jc w:val="center"/>
        </w:trPr>
        <w:tc>
          <w:tcPr>
            <w:tcW w:w="1072" w:type="pct"/>
          </w:tcPr>
          <w:p w:rsidR="003D0D4B" w:rsidRPr="003B317D" w:rsidRDefault="00F05866" w:rsidP="003B317D">
            <w:pPr>
              <w:spacing w:line="340" w:lineRule="exact"/>
              <w:jc w:val="right"/>
              <w:rPr>
                <w:rFonts w:ascii="Times New Roman" w:hAnsi="Times New Roman"/>
                <w:sz w:val="28"/>
                <w:szCs w:val="28"/>
              </w:rPr>
            </w:pPr>
            <w:r w:rsidRPr="003B317D">
              <w:rPr>
                <w:rFonts w:ascii="Times New Roman" w:hAnsi="Times New Roman"/>
                <w:sz w:val="28"/>
                <w:szCs w:val="28"/>
              </w:rPr>
              <w:lastRenderedPageBreak/>
              <w:t>- Электронная почта</w:t>
            </w:r>
          </w:p>
        </w:tc>
        <w:tc>
          <w:tcPr>
            <w:tcW w:w="3928" w:type="pct"/>
            <w:gridSpan w:val="4"/>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02"/>
          <w:jc w:val="center"/>
        </w:trPr>
        <w:tc>
          <w:tcPr>
            <w:tcW w:w="5000" w:type="pct"/>
            <w:gridSpan w:val="5"/>
            <w:shd w:val="clear" w:color="auto" w:fill="F2F2F2" w:themeFill="background1" w:themeFillShade="F2"/>
          </w:tcPr>
          <w:p w:rsidR="003D0D4B" w:rsidRPr="003B317D" w:rsidRDefault="00F05866" w:rsidP="003B317D">
            <w:pPr>
              <w:spacing w:line="340" w:lineRule="exact"/>
              <w:rPr>
                <w:rFonts w:ascii="Times New Roman" w:hAnsi="Times New Roman"/>
                <w:b/>
                <w:sz w:val="28"/>
                <w:szCs w:val="28"/>
              </w:rPr>
            </w:pPr>
            <w:r w:rsidRPr="003B317D">
              <w:rPr>
                <w:rFonts w:ascii="Times New Roman" w:hAnsi="Times New Roman"/>
                <w:b/>
                <w:sz w:val="28"/>
                <w:szCs w:val="28"/>
              </w:rPr>
              <w:t>II РАЗДЕЛ: СТРУКТУРА СОБСТВЕННОСТИ</w:t>
            </w:r>
          </w:p>
        </w:tc>
      </w:tr>
      <w:tr w:rsidR="003D0D4B" w:rsidRPr="003B317D" w:rsidTr="0061117F">
        <w:trPr>
          <w:trHeight w:val="302"/>
          <w:jc w:val="center"/>
        </w:trPr>
        <w:tc>
          <w:tcPr>
            <w:tcW w:w="5000" w:type="pct"/>
            <w:gridSpan w:val="5"/>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b/>
                <w:sz w:val="28"/>
                <w:szCs w:val="28"/>
              </w:rPr>
              <w:t>Учредители / акционеры / пайщики</w:t>
            </w:r>
          </w:p>
        </w:tc>
      </w:tr>
      <w:tr w:rsidR="003D0D4B" w:rsidRPr="003B317D" w:rsidTr="0061117F">
        <w:trPr>
          <w:trHeight w:val="302"/>
          <w:jc w:val="center"/>
        </w:trPr>
        <w:tc>
          <w:tcPr>
            <w:tcW w:w="2068" w:type="pct"/>
            <w:gridSpan w:val="2"/>
            <w:shd w:val="clear" w:color="auto" w:fill="F2F2F2" w:themeFill="background1" w:themeFillShade="F2"/>
          </w:tcPr>
          <w:p w:rsidR="003D0D4B" w:rsidRPr="003B317D" w:rsidRDefault="00F05866" w:rsidP="003B317D">
            <w:pPr>
              <w:spacing w:line="340" w:lineRule="exact"/>
              <w:jc w:val="center"/>
              <w:rPr>
                <w:rFonts w:ascii="Times New Roman" w:hAnsi="Times New Roman"/>
                <w:sz w:val="28"/>
                <w:szCs w:val="28"/>
              </w:rPr>
            </w:pPr>
            <w:r w:rsidRPr="003B317D">
              <w:rPr>
                <w:rFonts w:ascii="Times New Roman" w:hAnsi="Times New Roman"/>
                <w:sz w:val="28"/>
                <w:szCs w:val="28"/>
              </w:rPr>
              <w:t>Наименование / ФИО</w:t>
            </w:r>
          </w:p>
        </w:tc>
        <w:tc>
          <w:tcPr>
            <w:tcW w:w="1858" w:type="pct"/>
            <w:gridSpan w:val="2"/>
            <w:shd w:val="clear" w:color="auto" w:fill="F2F2F2" w:themeFill="background1" w:themeFillShade="F2"/>
          </w:tcPr>
          <w:p w:rsidR="003D0D4B" w:rsidRPr="003B317D" w:rsidRDefault="00F05866" w:rsidP="003B317D">
            <w:pPr>
              <w:spacing w:line="340" w:lineRule="exact"/>
              <w:jc w:val="center"/>
              <w:rPr>
                <w:rFonts w:ascii="Times New Roman" w:hAnsi="Times New Roman"/>
                <w:sz w:val="28"/>
                <w:szCs w:val="28"/>
              </w:rPr>
            </w:pPr>
            <w:r w:rsidRPr="003B317D">
              <w:rPr>
                <w:rFonts w:ascii="Times New Roman" w:hAnsi="Times New Roman"/>
                <w:sz w:val="28"/>
                <w:szCs w:val="28"/>
              </w:rPr>
              <w:t>ИНН / КПП</w:t>
            </w:r>
          </w:p>
        </w:tc>
        <w:tc>
          <w:tcPr>
            <w:tcW w:w="1074" w:type="pct"/>
            <w:shd w:val="clear" w:color="auto" w:fill="F2F2F2" w:themeFill="background1" w:themeFillShade="F2"/>
          </w:tcPr>
          <w:p w:rsidR="003D0D4B" w:rsidRPr="003B317D" w:rsidRDefault="00F05866" w:rsidP="003B317D">
            <w:pPr>
              <w:spacing w:line="340" w:lineRule="exact"/>
              <w:jc w:val="center"/>
              <w:rPr>
                <w:rFonts w:ascii="Times New Roman" w:hAnsi="Times New Roman"/>
                <w:sz w:val="28"/>
                <w:szCs w:val="28"/>
              </w:rPr>
            </w:pPr>
            <w:r w:rsidRPr="003B317D">
              <w:rPr>
                <w:rFonts w:ascii="Times New Roman" w:hAnsi="Times New Roman"/>
                <w:sz w:val="28"/>
                <w:szCs w:val="28"/>
              </w:rPr>
              <w:t>Доля в уставном капитале заявителя, %</w:t>
            </w:r>
          </w:p>
        </w:tc>
      </w:tr>
      <w:tr w:rsidR="003D0D4B" w:rsidRPr="003B317D" w:rsidTr="0061117F">
        <w:trPr>
          <w:trHeight w:val="302"/>
          <w:jc w:val="center"/>
        </w:trPr>
        <w:tc>
          <w:tcPr>
            <w:tcW w:w="2068" w:type="pct"/>
            <w:gridSpan w:val="2"/>
          </w:tcPr>
          <w:p w:rsidR="003D0D4B" w:rsidRPr="003B317D" w:rsidRDefault="003D0D4B" w:rsidP="003B317D">
            <w:pPr>
              <w:spacing w:line="340" w:lineRule="exact"/>
              <w:rPr>
                <w:rFonts w:ascii="Times New Roman" w:hAnsi="Times New Roman"/>
                <w:sz w:val="28"/>
                <w:szCs w:val="28"/>
              </w:rPr>
            </w:pPr>
          </w:p>
        </w:tc>
        <w:tc>
          <w:tcPr>
            <w:tcW w:w="1858" w:type="pct"/>
            <w:gridSpan w:val="2"/>
          </w:tcPr>
          <w:p w:rsidR="003D0D4B" w:rsidRPr="003B317D" w:rsidRDefault="003D0D4B" w:rsidP="003B317D">
            <w:pPr>
              <w:spacing w:line="340" w:lineRule="exact"/>
              <w:rPr>
                <w:rFonts w:ascii="Times New Roman" w:hAnsi="Times New Roman"/>
                <w:sz w:val="28"/>
                <w:szCs w:val="28"/>
              </w:rPr>
            </w:pPr>
          </w:p>
        </w:tc>
        <w:tc>
          <w:tcPr>
            <w:tcW w:w="1074" w:type="pct"/>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302"/>
          <w:jc w:val="center"/>
        </w:trPr>
        <w:tc>
          <w:tcPr>
            <w:tcW w:w="2068" w:type="pct"/>
            <w:gridSpan w:val="2"/>
          </w:tcPr>
          <w:p w:rsidR="003D0D4B" w:rsidRPr="003B317D" w:rsidRDefault="003D0D4B" w:rsidP="003B317D">
            <w:pPr>
              <w:spacing w:line="340" w:lineRule="exact"/>
              <w:rPr>
                <w:rFonts w:ascii="Times New Roman" w:hAnsi="Times New Roman"/>
                <w:sz w:val="28"/>
                <w:szCs w:val="28"/>
              </w:rPr>
            </w:pPr>
          </w:p>
        </w:tc>
        <w:tc>
          <w:tcPr>
            <w:tcW w:w="1858" w:type="pct"/>
            <w:gridSpan w:val="2"/>
          </w:tcPr>
          <w:p w:rsidR="003D0D4B" w:rsidRPr="003B317D" w:rsidRDefault="003D0D4B" w:rsidP="003B317D">
            <w:pPr>
              <w:spacing w:line="340" w:lineRule="exact"/>
              <w:rPr>
                <w:rFonts w:ascii="Times New Roman" w:hAnsi="Times New Roman"/>
                <w:sz w:val="28"/>
                <w:szCs w:val="28"/>
              </w:rPr>
            </w:pPr>
          </w:p>
        </w:tc>
        <w:tc>
          <w:tcPr>
            <w:tcW w:w="1074" w:type="pct"/>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581"/>
          <w:jc w:val="center"/>
        </w:trPr>
        <w:tc>
          <w:tcPr>
            <w:tcW w:w="5000" w:type="pct"/>
            <w:gridSpan w:val="5"/>
            <w:shd w:val="clear" w:color="auto" w:fill="F2F2F2" w:themeFill="background1" w:themeFillShade="F2"/>
            <w:vAlign w:val="center"/>
          </w:tcPr>
          <w:p w:rsidR="003D0D4B" w:rsidRPr="003B317D" w:rsidRDefault="00F05866" w:rsidP="003B317D">
            <w:pPr>
              <w:spacing w:line="340" w:lineRule="exact"/>
              <w:rPr>
                <w:rFonts w:ascii="Times New Roman" w:hAnsi="Times New Roman"/>
                <w:b/>
                <w:sz w:val="28"/>
                <w:szCs w:val="28"/>
              </w:rPr>
            </w:pPr>
            <w:r w:rsidRPr="003B317D">
              <w:rPr>
                <w:rFonts w:ascii="Times New Roman" w:hAnsi="Times New Roman"/>
                <w:b/>
                <w:sz w:val="28"/>
                <w:szCs w:val="28"/>
              </w:rPr>
              <w:t>I</w:t>
            </w:r>
            <w:r w:rsidRPr="003B317D">
              <w:rPr>
                <w:rFonts w:ascii="Times New Roman" w:hAnsi="Times New Roman"/>
                <w:b/>
                <w:sz w:val="28"/>
                <w:szCs w:val="28"/>
                <w:lang w:val="en-US"/>
              </w:rPr>
              <w:t>II</w:t>
            </w:r>
            <w:r w:rsidRPr="003B317D">
              <w:rPr>
                <w:rFonts w:ascii="Times New Roman" w:hAnsi="Times New Roman"/>
                <w:b/>
                <w:sz w:val="28"/>
                <w:szCs w:val="28"/>
              </w:rPr>
              <w:t xml:space="preserve"> РАЗДЕЛ: ОПИСАНИЕ ХОЗЯЙСТВЕННОЙ ДЕЯТЕЛЬНОСТИ</w:t>
            </w:r>
          </w:p>
        </w:tc>
      </w:tr>
      <w:tr w:rsidR="003D0D4B" w:rsidRPr="003B317D" w:rsidTr="006111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7"/>
          <w:jc w:val="center"/>
        </w:trPr>
        <w:tc>
          <w:tcPr>
            <w:tcW w:w="2068" w:type="pct"/>
            <w:gridSpan w:val="2"/>
            <w:tcBorders>
              <w:top w:val="single" w:sz="4" w:space="0" w:color="auto"/>
            </w:tcBorders>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Размер уставного капитала, тыс. руб. (для юридических лиц)</w:t>
            </w:r>
          </w:p>
        </w:tc>
        <w:tc>
          <w:tcPr>
            <w:tcW w:w="2932" w:type="pct"/>
            <w:gridSpan w:val="3"/>
            <w:tcBorders>
              <w:top w:val="single" w:sz="4" w:space="0" w:color="auto"/>
            </w:tcBorders>
          </w:tcPr>
          <w:p w:rsidR="003D0D4B" w:rsidRPr="003B317D" w:rsidRDefault="003D0D4B" w:rsidP="003B317D">
            <w:pPr>
              <w:spacing w:line="340" w:lineRule="exact"/>
              <w:ind w:firstLine="709"/>
              <w:rPr>
                <w:rFonts w:ascii="Times New Roman" w:hAnsi="Times New Roman"/>
                <w:sz w:val="28"/>
                <w:szCs w:val="28"/>
              </w:rPr>
            </w:pPr>
          </w:p>
        </w:tc>
      </w:tr>
      <w:tr w:rsidR="003D0D4B" w:rsidRPr="003B317D" w:rsidTr="006111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7"/>
          <w:jc w:val="center"/>
        </w:trPr>
        <w:tc>
          <w:tcPr>
            <w:tcW w:w="2068" w:type="pct"/>
            <w:gridSpan w:val="2"/>
            <w:tcBorders>
              <w:top w:val="single" w:sz="4" w:space="0" w:color="auto"/>
            </w:tcBorders>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Возраст предприятия, лет</w:t>
            </w:r>
          </w:p>
        </w:tc>
        <w:tc>
          <w:tcPr>
            <w:tcW w:w="2932" w:type="pct"/>
            <w:gridSpan w:val="3"/>
            <w:tcBorders>
              <w:top w:val="single" w:sz="4" w:space="0" w:color="auto"/>
            </w:tcBorders>
          </w:tcPr>
          <w:p w:rsidR="003D0D4B" w:rsidRPr="003B317D" w:rsidRDefault="003D0D4B" w:rsidP="003B317D">
            <w:pPr>
              <w:spacing w:line="340" w:lineRule="exact"/>
              <w:ind w:firstLine="709"/>
              <w:rPr>
                <w:rFonts w:ascii="Times New Roman" w:hAnsi="Times New Roman"/>
                <w:sz w:val="28"/>
                <w:szCs w:val="28"/>
              </w:rPr>
            </w:pPr>
          </w:p>
        </w:tc>
      </w:tr>
      <w:tr w:rsidR="003D0D4B" w:rsidRPr="003B317D" w:rsidTr="006111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90"/>
          <w:jc w:val="center"/>
        </w:trPr>
        <w:tc>
          <w:tcPr>
            <w:tcW w:w="2068" w:type="pct"/>
            <w:gridSpan w:val="2"/>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Краткое описание производимых товаров (выполняемых работ, оказываемых услуг)</w:t>
            </w:r>
          </w:p>
        </w:tc>
        <w:tc>
          <w:tcPr>
            <w:tcW w:w="2932" w:type="pct"/>
            <w:gridSpan w:val="3"/>
          </w:tcPr>
          <w:p w:rsidR="003D0D4B" w:rsidRPr="003B317D" w:rsidRDefault="003D0D4B" w:rsidP="003B317D">
            <w:pPr>
              <w:spacing w:line="340" w:lineRule="exact"/>
              <w:ind w:firstLine="709"/>
              <w:rPr>
                <w:rFonts w:ascii="Times New Roman" w:hAnsi="Times New Roman"/>
                <w:sz w:val="28"/>
                <w:szCs w:val="28"/>
              </w:rPr>
            </w:pPr>
          </w:p>
        </w:tc>
      </w:tr>
      <w:tr w:rsidR="003D0D4B" w:rsidRPr="003B317D" w:rsidTr="0061117F">
        <w:trPr>
          <w:trHeight w:val="738"/>
          <w:jc w:val="center"/>
        </w:trPr>
        <w:tc>
          <w:tcPr>
            <w:tcW w:w="2068" w:type="pct"/>
            <w:gridSpan w:val="2"/>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Среднесписочная численность работников за предшествующий год, ед.</w:t>
            </w:r>
          </w:p>
        </w:tc>
        <w:tc>
          <w:tcPr>
            <w:tcW w:w="2932" w:type="pct"/>
            <w:gridSpan w:val="3"/>
            <w:shd w:val="clear" w:color="auto" w:fill="FFFFFF"/>
            <w:vAlign w:val="center"/>
          </w:tcPr>
          <w:p w:rsidR="003D0D4B" w:rsidRPr="003B317D" w:rsidRDefault="003D0D4B" w:rsidP="003B317D">
            <w:pPr>
              <w:spacing w:line="340" w:lineRule="exact"/>
              <w:ind w:firstLine="709"/>
              <w:rPr>
                <w:rFonts w:ascii="Times New Roman" w:hAnsi="Times New Roman"/>
                <w:sz w:val="28"/>
                <w:szCs w:val="28"/>
              </w:rPr>
            </w:pPr>
          </w:p>
        </w:tc>
      </w:tr>
      <w:tr w:rsidR="003D0D4B" w:rsidRPr="003B317D" w:rsidTr="0061117F">
        <w:trPr>
          <w:trHeight w:val="637"/>
          <w:jc w:val="center"/>
        </w:trPr>
        <w:tc>
          <w:tcPr>
            <w:tcW w:w="2068" w:type="pct"/>
            <w:gridSpan w:val="2"/>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Совмещение должностей собственника, руководителя и/или главного бухгалтера</w:t>
            </w:r>
          </w:p>
        </w:tc>
        <w:tc>
          <w:tcPr>
            <w:tcW w:w="2932" w:type="pct"/>
            <w:gridSpan w:val="3"/>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r>
      <w:tr w:rsidR="003D0D4B" w:rsidRPr="003B317D" w:rsidTr="0061117F">
        <w:trPr>
          <w:trHeight w:val="975"/>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Наличие филиалов, представительств</w:t>
            </w:r>
          </w:p>
        </w:tc>
        <w:tc>
          <w:tcPr>
            <w:tcW w:w="573" w:type="pct"/>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 xml:space="preserve">Адрес филиала/представительства: </w:t>
            </w:r>
          </w:p>
        </w:tc>
      </w:tr>
      <w:tr w:rsidR="003D0D4B" w:rsidRPr="003B317D" w:rsidTr="0061117F">
        <w:trPr>
          <w:trHeight w:val="638"/>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Является резидентом территории специального налогового регулирования</w:t>
            </w:r>
          </w:p>
        </w:tc>
        <w:tc>
          <w:tcPr>
            <w:tcW w:w="2932" w:type="pct"/>
            <w:gridSpan w:val="3"/>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r>
      <w:tr w:rsidR="003D0D4B" w:rsidRPr="003B317D" w:rsidTr="0061117F">
        <w:trPr>
          <w:trHeight w:val="638"/>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Наличие у предприятия зарегистрированного товарного знака/марки/бренда</w:t>
            </w:r>
          </w:p>
        </w:tc>
        <w:tc>
          <w:tcPr>
            <w:tcW w:w="573" w:type="pct"/>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Дата, номер государственной регистрации:</w:t>
            </w:r>
          </w:p>
        </w:tc>
      </w:tr>
      <w:tr w:rsidR="003D0D4B" w:rsidRPr="003B317D" w:rsidTr="0061117F">
        <w:trPr>
          <w:trHeight w:val="638"/>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lastRenderedPageBreak/>
              <w:t>Наличие у предприятия зарегистрированной интеллектуальной собственности (на изобретения, полезные модели, промышленные образцы, программы для ЭВМ и т.д.)</w:t>
            </w:r>
          </w:p>
        </w:tc>
        <w:tc>
          <w:tcPr>
            <w:tcW w:w="573" w:type="pct"/>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 что выдан, дата, номер государственной регистрации, срок действия:</w:t>
            </w:r>
          </w:p>
        </w:tc>
      </w:tr>
      <w:tr w:rsidR="003D0D4B" w:rsidRPr="003B317D" w:rsidTr="0061117F">
        <w:trPr>
          <w:trHeight w:val="638"/>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Общая обеспеченность территорией и производственными площадями, %</w:t>
            </w:r>
          </w:p>
        </w:tc>
        <w:tc>
          <w:tcPr>
            <w:tcW w:w="2932" w:type="pct"/>
            <w:gridSpan w:val="3"/>
            <w:shd w:val="clear" w:color="auto" w:fill="FFFFFF"/>
            <w:vAlign w:val="center"/>
          </w:tcPr>
          <w:p w:rsidR="003D0D4B" w:rsidRPr="003B317D" w:rsidRDefault="003D0D4B" w:rsidP="003B317D">
            <w:pPr>
              <w:spacing w:line="340" w:lineRule="exact"/>
              <w:rPr>
                <w:rFonts w:ascii="Times New Roman" w:hAnsi="Times New Roman"/>
                <w:sz w:val="28"/>
                <w:szCs w:val="28"/>
              </w:rPr>
            </w:pPr>
          </w:p>
        </w:tc>
      </w:tr>
      <w:tr w:rsidR="003D0D4B" w:rsidRPr="003B317D" w:rsidTr="0061117F">
        <w:trPr>
          <w:trHeight w:val="638"/>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Наличие оборудования в собственности предприятия, включая оборудование в лизинге</w:t>
            </w:r>
          </w:p>
        </w:tc>
        <w:tc>
          <w:tcPr>
            <w:tcW w:w="2932" w:type="pct"/>
            <w:gridSpan w:val="3"/>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r>
      <w:tr w:rsidR="003D0D4B" w:rsidRPr="003B317D" w:rsidTr="0061117F">
        <w:trPr>
          <w:trHeight w:val="756"/>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Наличие современного высокопроизводительного оборудования в возрасте до 3 лет</w:t>
            </w:r>
          </w:p>
        </w:tc>
        <w:tc>
          <w:tcPr>
            <w:tcW w:w="2932" w:type="pct"/>
            <w:gridSpan w:val="3"/>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r>
      <w:tr w:rsidR="003D0D4B" w:rsidRPr="003B317D" w:rsidTr="0061117F">
        <w:trPr>
          <w:trHeight w:val="638"/>
          <w:jc w:val="center"/>
        </w:trPr>
        <w:tc>
          <w:tcPr>
            <w:tcW w:w="2068" w:type="pct"/>
            <w:gridSpan w:val="2"/>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Наличие автоматизированного оборудования</w:t>
            </w:r>
          </w:p>
        </w:tc>
        <w:tc>
          <w:tcPr>
            <w:tcW w:w="2932" w:type="pct"/>
            <w:gridSpan w:val="3"/>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r>
      <w:tr w:rsidR="003D0D4B" w:rsidRPr="003B317D" w:rsidTr="0061117F">
        <w:trPr>
          <w:trHeight w:val="638"/>
          <w:jc w:val="center"/>
        </w:trPr>
        <w:tc>
          <w:tcPr>
            <w:tcW w:w="2068" w:type="pct"/>
            <w:gridSpan w:val="2"/>
            <w:tcBorders>
              <w:bottom w:val="single" w:sz="4" w:space="0" w:color="auto"/>
            </w:tcBorders>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Наличие полностью амортизированного оборудования</w:t>
            </w:r>
          </w:p>
        </w:tc>
        <w:tc>
          <w:tcPr>
            <w:tcW w:w="2932" w:type="pct"/>
            <w:gridSpan w:val="3"/>
            <w:tcBorders>
              <w:bottom w:val="single" w:sz="4" w:space="0" w:color="auto"/>
            </w:tcBorders>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r>
      <w:tr w:rsidR="003D0D4B" w:rsidRPr="003B317D" w:rsidTr="0061117F">
        <w:trPr>
          <w:trHeight w:val="638"/>
          <w:jc w:val="center"/>
        </w:trPr>
        <w:tc>
          <w:tcPr>
            <w:tcW w:w="2068" w:type="pct"/>
            <w:gridSpan w:val="2"/>
            <w:tcBorders>
              <w:bottom w:val="single" w:sz="4" w:space="0" w:color="auto"/>
            </w:tcBorders>
            <w:shd w:val="clear" w:color="auto" w:fill="FFFFFF"/>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Внедрена система менеджмента качества</w:t>
            </w:r>
          </w:p>
        </w:tc>
        <w:tc>
          <w:tcPr>
            <w:tcW w:w="2932" w:type="pct"/>
            <w:gridSpan w:val="3"/>
            <w:tcBorders>
              <w:bottom w:val="single" w:sz="4" w:space="0" w:color="auto"/>
            </w:tcBorders>
            <w:shd w:val="clear" w:color="auto" w:fill="FFFFFF"/>
            <w:vAlign w:val="center"/>
          </w:tcPr>
          <w:p w:rsidR="003D0D4B" w:rsidRPr="003B317D" w:rsidRDefault="00F05866" w:rsidP="003B317D">
            <w:pPr>
              <w:spacing w:line="340" w:lineRule="exact"/>
              <w:rPr>
                <w:rFonts w:ascii="Times New Roman" w:hAnsi="Times New Roman"/>
                <w:sz w:val="28"/>
                <w:szCs w:val="28"/>
              </w:rPr>
            </w:pPr>
            <w:r w:rsidRPr="003B317D">
              <w:rPr>
                <w:rFonts w:ascii="Times New Roman" w:hAnsi="Times New Roman"/>
                <w:sz w:val="28"/>
                <w:szCs w:val="28"/>
              </w:rPr>
              <w:t>Да/нет</w:t>
            </w:r>
          </w:p>
        </w:tc>
      </w:tr>
    </w:tbl>
    <w:p w:rsidR="003B317D" w:rsidRPr="003B317D" w:rsidRDefault="003B317D" w:rsidP="003B317D">
      <w:pPr>
        <w:spacing w:line="340" w:lineRule="exact"/>
        <w:jc w:val="both"/>
        <w:rPr>
          <w:rFonts w:ascii="Times New Roman" w:hAnsi="Times New Roman"/>
          <w:sz w:val="28"/>
          <w:szCs w:val="28"/>
        </w:rPr>
      </w:pPr>
    </w:p>
    <w:p w:rsidR="005D4BF2" w:rsidRPr="003B317D" w:rsidRDefault="00F05866" w:rsidP="003B317D">
      <w:pPr>
        <w:spacing w:line="340" w:lineRule="exact"/>
        <w:jc w:val="both"/>
        <w:rPr>
          <w:rFonts w:ascii="Times New Roman" w:hAnsi="Times New Roman"/>
          <w:sz w:val="28"/>
          <w:szCs w:val="28"/>
        </w:rPr>
      </w:pPr>
      <w:r w:rsidRPr="003B317D">
        <w:rPr>
          <w:rFonts w:ascii="Times New Roman" w:hAnsi="Times New Roman"/>
          <w:sz w:val="28"/>
          <w:szCs w:val="28"/>
        </w:rPr>
        <w:t xml:space="preserve">Подпись руководителя юридического лица (индивидуального предпринимателя) </w:t>
      </w:r>
    </w:p>
    <w:p w:rsidR="003D0D4B" w:rsidRPr="003B317D" w:rsidRDefault="00F05866" w:rsidP="003B317D">
      <w:pPr>
        <w:spacing w:line="340" w:lineRule="exact"/>
        <w:jc w:val="both"/>
        <w:rPr>
          <w:rFonts w:ascii="Times New Roman" w:hAnsi="Times New Roman"/>
          <w:sz w:val="28"/>
          <w:szCs w:val="28"/>
        </w:rPr>
      </w:pPr>
      <w:r w:rsidRPr="003B317D">
        <w:rPr>
          <w:rFonts w:ascii="Times New Roman" w:hAnsi="Times New Roman"/>
          <w:sz w:val="28"/>
          <w:szCs w:val="28"/>
        </w:rPr>
        <w:br/>
        <w:t>/_____________________________/___________________________________</w:t>
      </w:r>
    </w:p>
    <w:p w:rsidR="003D0D4B" w:rsidRPr="00933375" w:rsidRDefault="00F05866" w:rsidP="003B317D">
      <w:pPr>
        <w:spacing w:line="340" w:lineRule="exact"/>
        <w:ind w:left="4248" w:firstLine="708"/>
        <w:jc w:val="both"/>
        <w:rPr>
          <w:rFonts w:ascii="Times New Roman" w:hAnsi="Times New Roman"/>
          <w:sz w:val="28"/>
          <w:szCs w:val="28"/>
        </w:rPr>
      </w:pPr>
      <w:r w:rsidRPr="003B317D">
        <w:rPr>
          <w:rFonts w:ascii="Times New Roman" w:hAnsi="Times New Roman"/>
          <w:sz w:val="28"/>
          <w:szCs w:val="28"/>
        </w:rPr>
        <w:t>М.П. (при</w:t>
      </w:r>
      <w:r>
        <w:rPr>
          <w:rFonts w:ascii="Times New Roman" w:hAnsi="Times New Roman"/>
          <w:sz w:val="28"/>
          <w:szCs w:val="28"/>
        </w:rPr>
        <w:t xml:space="preserve"> наличии)</w:t>
      </w:r>
    </w:p>
    <w:p w:rsidR="003D0D4B" w:rsidRPr="00933375" w:rsidRDefault="003D0D4B" w:rsidP="00D51252">
      <w:pPr>
        <w:autoSpaceDE w:val="0"/>
        <w:autoSpaceDN w:val="0"/>
        <w:adjustRightInd w:val="0"/>
        <w:spacing w:line="360" w:lineRule="exact"/>
        <w:rPr>
          <w:sz w:val="28"/>
          <w:szCs w:val="28"/>
        </w:rPr>
        <w:sectPr w:rsidR="003D0D4B" w:rsidRPr="00933375" w:rsidSect="003D0D4B">
          <w:headerReference w:type="default" r:id="rId18"/>
          <w:footerReference w:type="default" r:id="rId19"/>
          <w:type w:val="continuous"/>
          <w:pgSz w:w="11909" w:h="16834"/>
          <w:pgMar w:top="851" w:right="1276" w:bottom="851" w:left="1418" w:header="567" w:footer="567" w:gutter="0"/>
          <w:pgNumType w:start="1"/>
          <w:cols w:space="720"/>
          <w:noEndnote/>
          <w:docGrid w:linePitch="360"/>
        </w:sectPr>
      </w:pPr>
    </w:p>
    <w:p w:rsidR="00AF7400" w:rsidRPr="00933375" w:rsidRDefault="00F05866" w:rsidP="00AF7400">
      <w:pPr>
        <w:pStyle w:val="ConsPlusNormal"/>
        <w:spacing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ФОРМА</w:t>
      </w:r>
    </w:p>
    <w:p w:rsidR="00A95760" w:rsidRPr="00933375" w:rsidRDefault="00F05866" w:rsidP="00234F70">
      <w:pPr>
        <w:pStyle w:val="ConsPlusNormal"/>
        <w:spacing w:line="240" w:lineRule="exact"/>
        <w:outlineLvl w:val="1"/>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Приложение № 7</w:t>
      </w:r>
    </w:p>
    <w:p w:rsidR="00A95760" w:rsidRPr="00933375" w:rsidRDefault="00F05866" w:rsidP="00A95760">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p>
    <w:p w:rsidR="00A95760" w:rsidRPr="00933375" w:rsidRDefault="00F05866" w:rsidP="00A95760">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субъектов  малого и среднего предпринимательства</w:t>
      </w:r>
    </w:p>
    <w:p w:rsidR="00A95760" w:rsidRPr="00933375" w:rsidRDefault="00A95760" w:rsidP="00A95760">
      <w:pPr>
        <w:pStyle w:val="ConsPlusNormal"/>
        <w:spacing w:line="240" w:lineRule="exact"/>
        <w:ind w:left="5103"/>
        <w:rPr>
          <w:rFonts w:ascii="Times New Roman" w:hAnsi="Times New Roman" w:cs="Times New Roman"/>
          <w:color w:val="000000" w:themeColor="text1"/>
          <w:sz w:val="28"/>
          <w:szCs w:val="28"/>
        </w:rPr>
      </w:pPr>
    </w:p>
    <w:p w:rsidR="00A95760" w:rsidRPr="00933375" w:rsidRDefault="00A95760" w:rsidP="00A95760">
      <w:pPr>
        <w:pStyle w:val="ConsPlusNormal"/>
        <w:spacing w:line="240" w:lineRule="exact"/>
        <w:ind w:left="5103"/>
        <w:rPr>
          <w:rFonts w:ascii="Times New Roman" w:hAnsi="Times New Roman" w:cs="Times New Roman"/>
          <w:color w:val="000000" w:themeColor="text1"/>
          <w:sz w:val="28"/>
          <w:szCs w:val="28"/>
        </w:rPr>
      </w:pPr>
    </w:p>
    <w:p w:rsidR="00A95760" w:rsidRPr="00933375" w:rsidRDefault="00A95760" w:rsidP="00A95760">
      <w:pPr>
        <w:pStyle w:val="ConsPlusNormal"/>
        <w:spacing w:line="240" w:lineRule="exact"/>
        <w:ind w:left="5103"/>
        <w:rPr>
          <w:rFonts w:ascii="Times New Roman" w:hAnsi="Times New Roman" w:cs="Times New Roman"/>
          <w:color w:val="000000" w:themeColor="text1"/>
          <w:sz w:val="28"/>
          <w:szCs w:val="28"/>
        </w:rPr>
      </w:pPr>
    </w:p>
    <w:p w:rsidR="00A95760" w:rsidRPr="00933375" w:rsidRDefault="00A95760" w:rsidP="00A95760">
      <w:pPr>
        <w:pStyle w:val="ConsPlusNormal"/>
        <w:spacing w:line="240" w:lineRule="exact"/>
        <w:ind w:left="5103"/>
        <w:rPr>
          <w:rFonts w:ascii="Times New Roman" w:hAnsi="Times New Roman" w:cs="Times New Roman"/>
          <w:color w:val="000000" w:themeColor="text1"/>
          <w:sz w:val="28"/>
          <w:szCs w:val="28"/>
        </w:rPr>
      </w:pPr>
    </w:p>
    <w:p w:rsidR="00A95760" w:rsidRPr="00933375" w:rsidRDefault="00A95760" w:rsidP="00A95760">
      <w:pPr>
        <w:pStyle w:val="ConsPlusNormal"/>
        <w:ind w:firstLine="540"/>
        <w:jc w:val="both"/>
        <w:rPr>
          <w:rFonts w:ascii="Times New Roman" w:hAnsi="Times New Roman" w:cs="Times New Roman"/>
          <w:color w:val="000000" w:themeColor="text1"/>
          <w:sz w:val="24"/>
          <w:szCs w:val="24"/>
        </w:rPr>
      </w:pPr>
    </w:p>
    <w:p w:rsidR="00A95760" w:rsidRPr="00933375" w:rsidRDefault="00F05866" w:rsidP="00A95760">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Соглашение об оказании мер поддержки участникам программы развития субъектов малого и среднего предпринимательства</w:t>
      </w:r>
    </w:p>
    <w:p w:rsidR="00A95760" w:rsidRPr="00933375" w:rsidRDefault="00A95760" w:rsidP="00A95760">
      <w:pPr>
        <w:pStyle w:val="ConsPlusNormal"/>
        <w:ind w:firstLine="540"/>
        <w:jc w:val="both"/>
        <w:rPr>
          <w:rFonts w:ascii="Times New Roman" w:hAnsi="Times New Roman" w:cs="Times New Roman"/>
          <w:color w:val="000000" w:themeColor="text1"/>
          <w:sz w:val="28"/>
          <w:szCs w:val="28"/>
        </w:rPr>
      </w:pPr>
    </w:p>
    <w:p w:rsidR="00A95760" w:rsidRPr="00933375" w:rsidRDefault="00A95760" w:rsidP="00A95760">
      <w:pPr>
        <w:pStyle w:val="ConsPlusNormal"/>
        <w:ind w:firstLine="540"/>
        <w:jc w:val="both"/>
        <w:rPr>
          <w:rFonts w:ascii="Times New Roman" w:hAnsi="Times New Roman" w:cs="Times New Roman"/>
          <w:color w:val="000000" w:themeColor="text1"/>
          <w:sz w:val="24"/>
          <w:szCs w:val="24"/>
        </w:rPr>
      </w:pPr>
    </w:p>
    <w:p w:rsidR="00A95760" w:rsidRPr="00933375" w:rsidRDefault="00F05866" w:rsidP="008013F7">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Центральная дирекция закупок и снабжения – филиал открытого акционерного общества «Российские железные дороги» (далее именуемое - Дирекция) в лице __________, действующего  на  основании __________, с одной стороны, и ______________ (указать наименование субъекта малого и среднего предпринимательства) (далее именуемый(ое) - участник программы), в лице ____________, действующего на основании __________, с другой стороны, заключили настоящее соглашение (далее соответственно – стороны, договор) о нижеследующем:</w:t>
      </w:r>
    </w:p>
    <w:p w:rsidR="00A95760" w:rsidRPr="00933375" w:rsidRDefault="00A95760" w:rsidP="008013F7">
      <w:pPr>
        <w:pStyle w:val="ConsPlusNormal"/>
        <w:spacing w:line="340" w:lineRule="exact"/>
        <w:ind w:firstLine="540"/>
        <w:jc w:val="both"/>
        <w:rPr>
          <w:rFonts w:ascii="Times New Roman" w:hAnsi="Times New Roman" w:cs="Times New Roman"/>
          <w:color w:val="000000" w:themeColor="text1"/>
          <w:sz w:val="28"/>
          <w:szCs w:val="28"/>
        </w:rPr>
      </w:pPr>
    </w:p>
    <w:p w:rsidR="00A95760" w:rsidRPr="00933375" w:rsidRDefault="00F05866" w:rsidP="008013F7">
      <w:pPr>
        <w:pStyle w:val="ConsPlusNormal"/>
        <w:numPr>
          <w:ilvl w:val="0"/>
          <w:numId w:val="2"/>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договора</w:t>
      </w:r>
    </w:p>
    <w:p w:rsidR="00A95760" w:rsidRPr="00933375" w:rsidRDefault="00A95760" w:rsidP="008013F7">
      <w:pPr>
        <w:pStyle w:val="ConsPlusNormal"/>
        <w:spacing w:line="340" w:lineRule="exact"/>
        <w:jc w:val="center"/>
        <w:rPr>
          <w:rFonts w:ascii="Times New Roman" w:hAnsi="Times New Roman" w:cs="Times New Roman"/>
          <w:color w:val="000000" w:themeColor="text1"/>
          <w:sz w:val="28"/>
          <w:szCs w:val="28"/>
        </w:rPr>
      </w:pPr>
    </w:p>
    <w:p w:rsidR="00A95760" w:rsidRPr="00933375" w:rsidRDefault="00F05866" w:rsidP="008013F7">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Дирекция оказывает меры поддержки, изложенные </w:t>
      </w:r>
      <w:r>
        <w:rPr>
          <w:rFonts w:ascii="Times New Roman" w:hAnsi="Times New Roman" w:cs="Times New Roman"/>
          <w:color w:val="000000" w:themeColor="text1"/>
          <w:sz w:val="28"/>
          <w:szCs w:val="28"/>
        </w:rPr>
        <w:br/>
        <w:t xml:space="preserve">в программе развития субъектов малого и среднего предпринимательства, утверждённой распоряжением ОАО «РЖД» от _________ № ________  </w:t>
      </w:r>
      <w:r>
        <w:rPr>
          <w:rFonts w:ascii="Times New Roman" w:hAnsi="Times New Roman" w:cs="Times New Roman"/>
          <w:color w:val="000000" w:themeColor="text1"/>
          <w:sz w:val="28"/>
          <w:szCs w:val="28"/>
        </w:rPr>
        <w:br/>
        <w:t xml:space="preserve">(далее - программа) и определяющей комплекс мер по оказанию правовой, методической, информационной и иной поддержки субъектам МСП в период с ______ по ______. </w:t>
      </w:r>
    </w:p>
    <w:p w:rsidR="00A95760" w:rsidRPr="00933375" w:rsidRDefault="00F05866" w:rsidP="008013F7">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Меры поддержки по настоящему договору оказываются в порядке </w:t>
      </w:r>
      <w:r>
        <w:rPr>
          <w:rFonts w:ascii="Times New Roman" w:hAnsi="Times New Roman" w:cs="Times New Roman"/>
          <w:color w:val="000000" w:themeColor="text1"/>
          <w:sz w:val="28"/>
          <w:szCs w:val="28"/>
        </w:rPr>
        <w:br/>
        <w:t>и пределах, указанных в программе.</w:t>
      </w:r>
      <w:r>
        <w:rPr>
          <w:rFonts w:ascii="Times New Roman" w:hAnsi="Times New Roman" w:cs="Times New Roman"/>
          <w:i/>
          <w:color w:val="000000" w:themeColor="text1"/>
          <w:sz w:val="28"/>
          <w:szCs w:val="28"/>
        </w:rPr>
        <w:t xml:space="preserve"> Порядок оказания мер поддержки предусмотрен программой и индивидуальной картой развития </w:t>
      </w:r>
      <w:r>
        <w:rPr>
          <w:rFonts w:ascii="Times New Roman" w:hAnsi="Times New Roman" w:cs="Times New Roman"/>
          <w:i/>
          <w:color w:val="000000" w:themeColor="text1"/>
          <w:sz w:val="28"/>
          <w:szCs w:val="28"/>
        </w:rPr>
        <w:br/>
        <w:t xml:space="preserve">субъекта МСП (далее – индивидуальная карта) в зависимости </w:t>
      </w:r>
      <w:r w:rsidR="00314F8F">
        <w:rPr>
          <w:rFonts w:ascii="Times New Roman" w:hAnsi="Times New Roman" w:cs="Times New Roman"/>
          <w:i/>
          <w:color w:val="000000" w:themeColor="text1"/>
          <w:sz w:val="28"/>
          <w:szCs w:val="28"/>
        </w:rPr>
        <w:br/>
      </w:r>
      <w:r>
        <w:rPr>
          <w:rFonts w:ascii="Times New Roman" w:hAnsi="Times New Roman" w:cs="Times New Roman"/>
          <w:i/>
          <w:color w:val="000000" w:themeColor="text1"/>
          <w:sz w:val="28"/>
          <w:szCs w:val="28"/>
        </w:rPr>
        <w:t>от конкретных мероприятий в рамках форм поддержки согласно пункту 5 программы.</w:t>
      </w:r>
    </w:p>
    <w:p w:rsidR="00A95760" w:rsidRPr="00933375" w:rsidRDefault="00F05866" w:rsidP="008013F7">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В случае внесения изменений в программу Дирекция обязуется уведомить о внесенных изменениях участника программы.</w:t>
      </w:r>
    </w:p>
    <w:p w:rsidR="0005237D" w:rsidRPr="00933375" w:rsidRDefault="0005237D" w:rsidP="008013F7">
      <w:pPr>
        <w:pStyle w:val="ConsPlusNormal"/>
        <w:spacing w:line="340" w:lineRule="exact"/>
        <w:ind w:firstLine="540"/>
        <w:jc w:val="both"/>
        <w:rPr>
          <w:rFonts w:ascii="Times New Roman" w:hAnsi="Times New Roman" w:cs="Times New Roman"/>
          <w:color w:val="000000" w:themeColor="text1"/>
          <w:sz w:val="28"/>
          <w:szCs w:val="28"/>
        </w:rPr>
      </w:pPr>
    </w:p>
    <w:p w:rsidR="00892B4D" w:rsidRPr="00933375" w:rsidRDefault="00F05866" w:rsidP="008013F7">
      <w:pPr>
        <w:pStyle w:val="ConsPlusNormal"/>
        <w:numPr>
          <w:ilvl w:val="0"/>
          <w:numId w:val="2"/>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Права и обязанности Сторон</w:t>
      </w:r>
    </w:p>
    <w:p w:rsidR="00892B4D" w:rsidRPr="00933375" w:rsidRDefault="00892B4D" w:rsidP="008013F7">
      <w:pPr>
        <w:pStyle w:val="ConsPlusNormal"/>
        <w:spacing w:line="340" w:lineRule="exact"/>
        <w:jc w:val="center"/>
        <w:rPr>
          <w:rFonts w:ascii="Times New Roman" w:hAnsi="Times New Roman" w:cs="Times New Roman"/>
          <w:color w:val="000000" w:themeColor="text1"/>
          <w:sz w:val="28"/>
          <w:szCs w:val="28"/>
        </w:rPr>
      </w:pPr>
    </w:p>
    <w:p w:rsidR="00892B4D" w:rsidRPr="00933375" w:rsidRDefault="00F05866" w:rsidP="008013F7">
      <w:pPr>
        <w:pStyle w:val="ConsPlusNormal"/>
        <w:numPr>
          <w:ilvl w:val="1"/>
          <w:numId w:val="2"/>
        </w:numPr>
        <w:spacing w:line="340" w:lineRule="exact"/>
        <w:ind w:left="0" w:firstLine="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Участники программы вправе в соответствии с положениями программы и индивидуальной карты развития субъекта МСП по вопросам, </w:t>
      </w:r>
      <w:r>
        <w:rPr>
          <w:rFonts w:ascii="Times New Roman" w:hAnsi="Times New Roman" w:cs="Times New Roman"/>
          <w:color w:val="000000" w:themeColor="text1"/>
          <w:sz w:val="28"/>
          <w:szCs w:val="28"/>
        </w:rPr>
        <w:lastRenderedPageBreak/>
        <w:t xml:space="preserve">относящимся  к основному виду деятельности участника, а также в рамках своего опыта поставки товаров, выполнения работ, оказания услуг </w:t>
      </w:r>
      <w:r>
        <w:rPr>
          <w:rFonts w:ascii="Times New Roman" w:hAnsi="Times New Roman" w:cs="Times New Roman"/>
          <w:color w:val="000000" w:themeColor="text1"/>
          <w:sz w:val="28"/>
          <w:szCs w:val="28"/>
        </w:rPr>
        <w:br/>
        <w:t xml:space="preserve">для предприятий железнодорожного транспорта или опыта производства </w:t>
      </w:r>
      <w:r>
        <w:rPr>
          <w:rFonts w:ascii="Times New Roman" w:hAnsi="Times New Roman" w:cs="Times New Roman"/>
          <w:color w:val="000000" w:themeColor="text1"/>
          <w:sz w:val="28"/>
          <w:szCs w:val="28"/>
        </w:rPr>
        <w:br/>
        <w:t>и поставки товаров, выполнения работ, оказания услуг, включенных в реестр инновационных товаров, работ и услуг:</w:t>
      </w:r>
    </w:p>
    <w:p w:rsidR="00892B4D" w:rsidRPr="00933375" w:rsidRDefault="00F05866" w:rsidP="00314F8F">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получать разъяснения </w:t>
      </w:r>
      <w:r w:rsidR="00314F8F">
        <w:rPr>
          <w:rFonts w:ascii="Times New Roman" w:hAnsi="Times New Roman" w:cs="Times New Roman"/>
          <w:color w:val="000000" w:themeColor="text1"/>
          <w:sz w:val="28"/>
          <w:szCs w:val="28"/>
        </w:rPr>
        <w:t>Положения</w:t>
      </w:r>
      <w:r w:rsidR="00314F8F" w:rsidRPr="00314F8F">
        <w:rPr>
          <w:rFonts w:ascii="Times New Roman" w:hAnsi="Times New Roman" w:cs="Times New Roman"/>
          <w:color w:val="000000" w:themeColor="text1"/>
          <w:sz w:val="28"/>
          <w:szCs w:val="28"/>
        </w:rPr>
        <w:t xml:space="preserve"> о закупке товаров, работ, услуг для нужд О</w:t>
      </w:r>
      <w:r w:rsidR="00456EAB">
        <w:rPr>
          <w:rFonts w:ascii="Times New Roman" w:hAnsi="Times New Roman" w:cs="Times New Roman"/>
          <w:color w:val="000000" w:themeColor="text1"/>
          <w:sz w:val="28"/>
          <w:szCs w:val="28"/>
        </w:rPr>
        <w:t>АО «РЖД», утверждённого</w:t>
      </w:r>
      <w:r w:rsidR="00314F8F">
        <w:rPr>
          <w:rFonts w:ascii="Times New Roman" w:hAnsi="Times New Roman" w:cs="Times New Roman"/>
          <w:color w:val="000000" w:themeColor="text1"/>
          <w:sz w:val="28"/>
          <w:szCs w:val="28"/>
        </w:rPr>
        <w:t xml:space="preserve"> Советом Директоров ОАО «РЖД»</w:t>
      </w:r>
      <w:r w:rsidR="00314F8F" w:rsidRPr="00314F8F">
        <w:rPr>
          <w:rFonts w:ascii="Times New Roman" w:hAnsi="Times New Roman" w:cs="Times New Roman"/>
          <w:color w:val="000000" w:themeColor="text1"/>
          <w:sz w:val="28"/>
          <w:szCs w:val="28"/>
        </w:rPr>
        <w:t xml:space="preserve"> </w:t>
      </w:r>
      <w:r w:rsidR="00314F8F">
        <w:rPr>
          <w:rFonts w:ascii="Times New Roman" w:hAnsi="Times New Roman" w:cs="Times New Roman"/>
          <w:color w:val="000000" w:themeColor="text1"/>
          <w:sz w:val="28"/>
          <w:szCs w:val="28"/>
        </w:rPr>
        <w:br/>
      </w:r>
      <w:r w:rsidR="00314F8F" w:rsidRPr="00314F8F">
        <w:rPr>
          <w:rFonts w:ascii="Times New Roman" w:hAnsi="Times New Roman" w:cs="Times New Roman"/>
          <w:color w:val="000000" w:themeColor="text1"/>
          <w:sz w:val="28"/>
          <w:szCs w:val="28"/>
        </w:rPr>
        <w:t>28</w:t>
      </w:r>
      <w:r w:rsidR="00314F8F">
        <w:rPr>
          <w:rFonts w:ascii="Times New Roman" w:hAnsi="Times New Roman" w:cs="Times New Roman"/>
          <w:color w:val="000000" w:themeColor="text1"/>
          <w:sz w:val="28"/>
          <w:szCs w:val="28"/>
        </w:rPr>
        <w:t xml:space="preserve"> июня </w:t>
      </w:r>
      <w:r w:rsidR="00314F8F" w:rsidRPr="00314F8F">
        <w:rPr>
          <w:rFonts w:ascii="Times New Roman" w:hAnsi="Times New Roman" w:cs="Times New Roman"/>
          <w:color w:val="000000" w:themeColor="text1"/>
          <w:sz w:val="28"/>
          <w:szCs w:val="28"/>
        </w:rPr>
        <w:t>2018</w:t>
      </w:r>
      <w:r w:rsidR="00314F8F">
        <w:rPr>
          <w:rFonts w:ascii="Times New Roman" w:hAnsi="Times New Roman" w:cs="Times New Roman"/>
          <w:color w:val="000000" w:themeColor="text1"/>
          <w:sz w:val="28"/>
          <w:szCs w:val="28"/>
        </w:rPr>
        <w:t xml:space="preserve"> г.</w:t>
      </w:r>
      <w:r>
        <w:rPr>
          <w:rFonts w:ascii="Times New Roman" w:hAnsi="Times New Roman" w:cs="Times New Roman"/>
          <w:color w:val="000000" w:themeColor="text1"/>
          <w:sz w:val="28"/>
          <w:szCs w:val="28"/>
        </w:rPr>
        <w:t xml:space="preserve">, разработанного в соответствии с требованиями </w:t>
      </w:r>
      <w:hyperlink r:id="rId20" w:history="1">
        <w:r>
          <w:rPr>
            <w:rFonts w:ascii="Times New Roman" w:hAnsi="Times New Roman" w:cs="Times New Roman"/>
            <w:color w:val="000000" w:themeColor="text1"/>
            <w:sz w:val="28"/>
            <w:szCs w:val="28"/>
          </w:rPr>
          <w:t>Федерального закона</w:t>
        </w:r>
      </w:hyperlink>
      <w:r w:rsidR="00314F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от 18 июля 2011 г. № 223-ФЗ «О закупках товаров, работ, услуг отдельными видами юридических лиц» (далее </w:t>
      </w:r>
      <w:r w:rsidR="00314F8F">
        <w:rPr>
          <w:rFonts w:ascii="Times New Roman" w:hAnsi="Times New Roman" w:cs="Times New Roman"/>
          <w:color w:val="000000" w:themeColor="text1"/>
          <w:sz w:val="28"/>
          <w:szCs w:val="28"/>
        </w:rPr>
        <w:t xml:space="preserve">соответственно – Положение о закупке для нужд ОАО «РЖД», Федеральный закон № 223-ФЗ), </w:t>
      </w:r>
      <w:r>
        <w:rPr>
          <w:rFonts w:ascii="Times New Roman" w:hAnsi="Times New Roman" w:cs="Times New Roman"/>
          <w:color w:val="000000" w:themeColor="text1"/>
          <w:sz w:val="28"/>
          <w:szCs w:val="28"/>
        </w:rPr>
        <w:t>а также информацию об изменениях указанного Положения;</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получать информацию о потребности в закупке определённой </w:t>
      </w:r>
      <w:r>
        <w:rPr>
          <w:rFonts w:ascii="Times New Roman" w:hAnsi="Times New Roman" w:cs="Times New Roman"/>
          <w:color w:val="000000" w:themeColor="text1"/>
          <w:sz w:val="28"/>
          <w:szCs w:val="28"/>
        </w:rPr>
        <w:br/>
        <w:t>для заключения офсетных контрактов номенклатуры, о планируемых объёмах закупок;</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принимать участие в мероприятиях программы, </w:t>
      </w:r>
      <w:r>
        <w:rPr>
          <w:rFonts w:ascii="Times New Roman" w:hAnsi="Times New Roman" w:cs="Times New Roman"/>
          <w:color w:val="000000" w:themeColor="text1"/>
          <w:sz w:val="28"/>
          <w:szCs w:val="28"/>
        </w:rPr>
        <w:br/>
        <w:t>в обсуждениях хода реализации мероприятий программы, представлять свои рекомендации.</w:t>
      </w:r>
    </w:p>
    <w:p w:rsidR="00892B4D" w:rsidRPr="00933375" w:rsidRDefault="00F05866" w:rsidP="008013F7">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Права участника программы могут быть конкретизированы и(или) дополнены в соглашении </w:t>
      </w:r>
      <w:r w:rsidR="00314F8F">
        <w:rPr>
          <w:rFonts w:ascii="Times New Roman" w:hAnsi="Times New Roman" w:cs="Times New Roman"/>
          <w:i/>
          <w:color w:val="000000" w:themeColor="text1"/>
          <w:sz w:val="28"/>
          <w:szCs w:val="28"/>
        </w:rPr>
        <w:t xml:space="preserve">об оказании мер поддержки, заключённом между Дирекцией и участником программы, </w:t>
      </w:r>
      <w:r>
        <w:rPr>
          <w:rFonts w:ascii="Times New Roman" w:hAnsi="Times New Roman" w:cs="Times New Roman"/>
          <w:i/>
          <w:color w:val="000000" w:themeColor="text1"/>
          <w:sz w:val="28"/>
          <w:szCs w:val="28"/>
        </w:rPr>
        <w:t xml:space="preserve">в зависимости от специфических особенностей деятельности </w:t>
      </w:r>
      <w:r w:rsidR="00B348F2">
        <w:rPr>
          <w:rFonts w:ascii="Times New Roman" w:hAnsi="Times New Roman" w:cs="Times New Roman"/>
          <w:i/>
          <w:color w:val="000000" w:themeColor="text1"/>
          <w:sz w:val="28"/>
          <w:szCs w:val="28"/>
        </w:rPr>
        <w:t xml:space="preserve">конкретного </w:t>
      </w:r>
      <w:r>
        <w:rPr>
          <w:rFonts w:ascii="Times New Roman" w:hAnsi="Times New Roman" w:cs="Times New Roman"/>
          <w:i/>
          <w:color w:val="000000" w:themeColor="text1"/>
          <w:sz w:val="28"/>
          <w:szCs w:val="28"/>
        </w:rPr>
        <w:t>субъекта МСП.</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Участник программы обязан:</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исполнять принятые на себя обязательства, установленные программой и соглашением об оказании мер поддержки между участником программы и Дирекцией;</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 не позднее 10</w:t>
      </w:r>
      <w:r w:rsidR="0049219A">
        <w:rPr>
          <w:rFonts w:ascii="Times New Roman" w:hAnsi="Times New Roman" w:cs="Times New Roman"/>
          <w:color w:val="000000" w:themeColor="text1"/>
          <w:sz w:val="28"/>
          <w:szCs w:val="28"/>
        </w:rPr>
        <w:t xml:space="preserve"> (десяти) </w:t>
      </w:r>
      <w:r w:rsidR="0094637B">
        <w:rPr>
          <w:rFonts w:ascii="Times New Roman" w:hAnsi="Times New Roman" w:cs="Times New Roman"/>
          <w:color w:val="000000" w:themeColor="text1"/>
          <w:sz w:val="28"/>
          <w:szCs w:val="28"/>
        </w:rPr>
        <w:t>календарных</w:t>
      </w:r>
      <w:r>
        <w:rPr>
          <w:rFonts w:ascii="Times New Roman" w:hAnsi="Times New Roman" w:cs="Times New Roman"/>
          <w:color w:val="000000" w:themeColor="text1"/>
          <w:sz w:val="28"/>
          <w:szCs w:val="28"/>
        </w:rPr>
        <w:t xml:space="preserve"> дней с даты измене</w:t>
      </w:r>
      <w:r w:rsidR="008013F7">
        <w:rPr>
          <w:rFonts w:ascii="Times New Roman" w:hAnsi="Times New Roman" w:cs="Times New Roman"/>
          <w:color w:val="000000" w:themeColor="text1"/>
          <w:sz w:val="28"/>
          <w:szCs w:val="28"/>
        </w:rPr>
        <w:t xml:space="preserve">ния своего статуса, реквизитов </w:t>
      </w:r>
      <w:r>
        <w:rPr>
          <w:rFonts w:ascii="Times New Roman" w:hAnsi="Times New Roman" w:cs="Times New Roman"/>
          <w:color w:val="000000" w:themeColor="text1"/>
          <w:sz w:val="28"/>
          <w:szCs w:val="28"/>
        </w:rPr>
        <w:t>(в том числе адреса электронно</w:t>
      </w:r>
      <w:r w:rsidR="008013F7">
        <w:rPr>
          <w:rFonts w:ascii="Times New Roman" w:hAnsi="Times New Roman" w:cs="Times New Roman"/>
          <w:color w:val="000000" w:themeColor="text1"/>
          <w:sz w:val="28"/>
          <w:szCs w:val="28"/>
        </w:rPr>
        <w:t xml:space="preserve">й почты), лица, ответственного </w:t>
      </w:r>
      <w:r>
        <w:rPr>
          <w:rFonts w:ascii="Times New Roman" w:hAnsi="Times New Roman" w:cs="Times New Roman"/>
          <w:color w:val="000000" w:themeColor="text1"/>
          <w:sz w:val="28"/>
          <w:szCs w:val="28"/>
        </w:rPr>
        <w:t xml:space="preserve">за взаимодействие с Дирекцией в рамках программы, </w:t>
      </w:r>
      <w:r w:rsidR="0049219A">
        <w:rPr>
          <w:rFonts w:ascii="Times New Roman" w:hAnsi="Times New Roman" w:cs="Times New Roman"/>
          <w:color w:val="000000" w:themeColor="text1"/>
          <w:sz w:val="28"/>
          <w:szCs w:val="28"/>
        </w:rPr>
        <w:t xml:space="preserve">сведений о руководителе, </w:t>
      </w:r>
      <w:r>
        <w:rPr>
          <w:rFonts w:ascii="Times New Roman" w:hAnsi="Times New Roman" w:cs="Times New Roman"/>
          <w:color w:val="000000" w:themeColor="text1"/>
          <w:sz w:val="28"/>
          <w:szCs w:val="28"/>
        </w:rPr>
        <w:t>перечня реализуемых товаров (работ, услуг) уведомить Дирекцию о наступивших изменениях;</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самостоятельно отслеживать информацию о программе </w:t>
      </w:r>
      <w:r w:rsidR="00314F8F">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на официальном сайте ОАО «РЖД» в сети Интернет www.rzd.ru;</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представлять предложения по внедрению новых технических </w:t>
      </w:r>
      <w:r>
        <w:rPr>
          <w:rFonts w:ascii="Times New Roman" w:hAnsi="Times New Roman" w:cs="Times New Roman"/>
          <w:color w:val="000000" w:themeColor="text1"/>
          <w:sz w:val="28"/>
          <w:szCs w:val="28"/>
        </w:rPr>
        <w:br/>
        <w:t xml:space="preserve">и технологических решений, информацию о производимой </w:t>
      </w:r>
      <w:r>
        <w:rPr>
          <w:rFonts w:ascii="Times New Roman" w:hAnsi="Times New Roman" w:cs="Times New Roman"/>
          <w:color w:val="000000" w:themeColor="text1"/>
          <w:sz w:val="28"/>
          <w:szCs w:val="28"/>
        </w:rPr>
        <w:br/>
        <w:t xml:space="preserve">и/или поставляемой продукции (выполняемых работах, оказываемых услугах) в срок, указанный в соответствующем запросе Дирекции, </w:t>
      </w:r>
      <w:r>
        <w:rPr>
          <w:rFonts w:ascii="Times New Roman" w:hAnsi="Times New Roman" w:cs="Times New Roman"/>
          <w:color w:val="000000" w:themeColor="text1"/>
          <w:sz w:val="28"/>
          <w:szCs w:val="28"/>
        </w:rPr>
        <w:br/>
        <w:t>в целях оптимизации процессов взаимодействия сторон программы.</w:t>
      </w:r>
    </w:p>
    <w:p w:rsidR="00892B4D" w:rsidRPr="00933375" w:rsidRDefault="00F05866" w:rsidP="00B348F2">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Обязанности участника программы могут быть конк</w:t>
      </w:r>
      <w:r w:rsidR="00B348F2">
        <w:rPr>
          <w:rFonts w:ascii="Times New Roman" w:hAnsi="Times New Roman" w:cs="Times New Roman"/>
          <w:i/>
          <w:color w:val="000000" w:themeColor="text1"/>
          <w:sz w:val="28"/>
          <w:szCs w:val="28"/>
        </w:rPr>
        <w:t xml:space="preserve">ретизированы и(или) дополнены в соглашении об оказании мер поддержки, заключённом между Дирекцией и участником программы, в зависимости </w:t>
      </w:r>
      <w:r w:rsidR="00B348F2">
        <w:rPr>
          <w:rFonts w:ascii="Times New Roman" w:hAnsi="Times New Roman" w:cs="Times New Roman"/>
          <w:i/>
          <w:color w:val="000000" w:themeColor="text1"/>
          <w:sz w:val="28"/>
          <w:szCs w:val="28"/>
        </w:rPr>
        <w:br/>
      </w:r>
      <w:r w:rsidR="00B348F2">
        <w:rPr>
          <w:rFonts w:ascii="Times New Roman" w:hAnsi="Times New Roman" w:cs="Times New Roman"/>
          <w:i/>
          <w:color w:val="000000" w:themeColor="text1"/>
          <w:sz w:val="28"/>
          <w:szCs w:val="28"/>
        </w:rPr>
        <w:lastRenderedPageBreak/>
        <w:t>от специфических особенностей деятельности конкретного субъекта МСП.</w:t>
      </w:r>
    </w:p>
    <w:p w:rsidR="00A95760" w:rsidRPr="00933375" w:rsidRDefault="00F05866" w:rsidP="008013F7">
      <w:pPr>
        <w:pStyle w:val="ConsPlusNormal"/>
        <w:numPr>
          <w:ilvl w:val="1"/>
          <w:numId w:val="10"/>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Дирекция имеет право:</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при необходимости запрашивать дополнительные документы </w:t>
      </w:r>
      <w:r>
        <w:rPr>
          <w:rFonts w:ascii="Times New Roman" w:hAnsi="Times New Roman" w:cs="Times New Roman"/>
          <w:color w:val="000000" w:themeColor="text1"/>
          <w:sz w:val="28"/>
          <w:szCs w:val="28"/>
        </w:rPr>
        <w:br/>
        <w:t xml:space="preserve">у субъекта МСП в целях сопоставления и оценки представленных субъектами МСП заявок и принятия решения об участии субъекта МСП </w:t>
      </w:r>
      <w:r>
        <w:rPr>
          <w:rFonts w:ascii="Times New Roman" w:hAnsi="Times New Roman" w:cs="Times New Roman"/>
          <w:color w:val="000000" w:themeColor="text1"/>
          <w:sz w:val="28"/>
          <w:szCs w:val="28"/>
        </w:rPr>
        <w:br/>
        <w:t>в программе или об отказе в участии (с изложением причин принятого решения)</w:t>
      </w:r>
      <w:r w:rsidR="00314F8F">
        <w:rPr>
          <w:rFonts w:ascii="Times New Roman" w:hAnsi="Times New Roman" w:cs="Times New Roman"/>
          <w:color w:val="000000" w:themeColor="text1"/>
          <w:sz w:val="28"/>
          <w:szCs w:val="28"/>
        </w:rPr>
        <w:t xml:space="preserve"> в установленном программой порядке</w:t>
      </w:r>
      <w:r>
        <w:rPr>
          <w:rFonts w:ascii="Times New Roman" w:hAnsi="Times New Roman" w:cs="Times New Roman"/>
          <w:color w:val="000000" w:themeColor="text1"/>
          <w:sz w:val="28"/>
          <w:szCs w:val="28"/>
        </w:rPr>
        <w:t>;</w:t>
      </w:r>
    </w:p>
    <w:p w:rsidR="00892B4D"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принимать решение о включении субъекта МСП в реестры, формы которых представлены в Приложениях № 2, № 3, № 4 и(или) об исключении субъекта МСП из реестра, форма которого представлена в Приложении № 3 </w:t>
      </w:r>
      <w:r>
        <w:rPr>
          <w:rFonts w:ascii="Times New Roman" w:hAnsi="Times New Roman" w:cs="Times New Roman"/>
          <w:color w:val="000000" w:themeColor="text1"/>
          <w:sz w:val="28"/>
          <w:szCs w:val="28"/>
        </w:rPr>
        <w:br/>
        <w:t>в соответ</w:t>
      </w:r>
      <w:r w:rsidR="00314F8F">
        <w:rPr>
          <w:rFonts w:ascii="Times New Roman" w:hAnsi="Times New Roman" w:cs="Times New Roman"/>
          <w:color w:val="000000" w:themeColor="text1"/>
          <w:sz w:val="28"/>
          <w:szCs w:val="28"/>
        </w:rPr>
        <w:t>ствии с положениями п</w:t>
      </w:r>
      <w:r>
        <w:rPr>
          <w:rFonts w:ascii="Times New Roman" w:hAnsi="Times New Roman" w:cs="Times New Roman"/>
          <w:color w:val="000000" w:themeColor="text1"/>
          <w:sz w:val="28"/>
          <w:szCs w:val="28"/>
        </w:rPr>
        <w:t>рограммы.</w:t>
      </w:r>
    </w:p>
    <w:p w:rsidR="00AC0B5E" w:rsidRPr="00933375" w:rsidRDefault="00F05866" w:rsidP="008013F7">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в) принимать иные решения в соответствии с программой </w:t>
      </w:r>
      <w:r>
        <w:rPr>
          <w:rFonts w:ascii="Times New Roman" w:hAnsi="Times New Roman" w:cs="Times New Roman"/>
          <w:i/>
          <w:color w:val="000000" w:themeColor="text1"/>
          <w:sz w:val="28"/>
          <w:szCs w:val="28"/>
        </w:rPr>
        <w:br/>
        <w:t>и индивидуальной картой.</w:t>
      </w:r>
    </w:p>
    <w:p w:rsidR="00550094" w:rsidRPr="00933375" w:rsidRDefault="00F05866" w:rsidP="008013F7">
      <w:pPr>
        <w:pStyle w:val="ConsPlusNormal"/>
        <w:numPr>
          <w:ilvl w:val="1"/>
          <w:numId w:val="10"/>
        </w:numPr>
        <w:spacing w:line="340" w:lineRule="exact"/>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Дирекция принимает на себя обязательства:</w:t>
      </w:r>
    </w:p>
    <w:p w:rsidR="00550094"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направлять разъяснения субъектам МСП Положения о закупке </w:t>
      </w:r>
      <w:r w:rsidR="00314F8F">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для нужд ОАО «РЖД», а также информацию об изменениях указанного Положения по запросу субъекта МСП;</w:t>
      </w:r>
    </w:p>
    <w:p w:rsidR="00550094"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направлять субъекту МСП информацию о потребности в закупке определённой для заключения офсетных контрактов номенклатуры, </w:t>
      </w:r>
      <w:r>
        <w:rPr>
          <w:rFonts w:ascii="Times New Roman" w:hAnsi="Times New Roman" w:cs="Times New Roman"/>
          <w:color w:val="000000" w:themeColor="text1"/>
          <w:sz w:val="28"/>
          <w:szCs w:val="28"/>
        </w:rPr>
        <w:br/>
        <w:t>о планируемых объёмах закупок  по запросу субъекта МСП;</w:t>
      </w:r>
    </w:p>
    <w:p w:rsidR="00550094" w:rsidRPr="00933375" w:rsidRDefault="00F05866" w:rsidP="008013F7">
      <w:pPr>
        <w:pStyle w:val="ConsPlusNormal"/>
        <w:spacing w:line="34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информировать субъектов МСП о планируемых мероприятиях, связанных с реализацией программы развития.</w:t>
      </w:r>
    </w:p>
    <w:p w:rsidR="00B348F2" w:rsidRPr="00933375" w:rsidRDefault="00F05866" w:rsidP="00B348F2">
      <w:pPr>
        <w:pStyle w:val="ConsPlusNormal"/>
        <w:spacing w:line="340" w:lineRule="exact"/>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г) иные обязательства в соответс</w:t>
      </w:r>
      <w:r w:rsidR="00B348F2">
        <w:rPr>
          <w:rFonts w:ascii="Times New Roman" w:hAnsi="Times New Roman" w:cs="Times New Roman"/>
          <w:i/>
          <w:color w:val="000000" w:themeColor="text1"/>
          <w:sz w:val="28"/>
          <w:szCs w:val="28"/>
        </w:rPr>
        <w:t xml:space="preserve">твии с положениями программы, </w:t>
      </w:r>
      <w:r>
        <w:rPr>
          <w:rFonts w:ascii="Times New Roman" w:hAnsi="Times New Roman" w:cs="Times New Roman"/>
          <w:i/>
          <w:color w:val="000000" w:themeColor="text1"/>
          <w:sz w:val="28"/>
          <w:szCs w:val="28"/>
        </w:rPr>
        <w:t>индивидуальной</w:t>
      </w:r>
      <w:r w:rsidR="00B348F2">
        <w:rPr>
          <w:rFonts w:ascii="Times New Roman" w:hAnsi="Times New Roman" w:cs="Times New Roman"/>
          <w:i/>
          <w:color w:val="000000" w:themeColor="text1"/>
          <w:sz w:val="28"/>
          <w:szCs w:val="28"/>
        </w:rPr>
        <w:t xml:space="preserve"> картой и соглашением об оказании мер поддержки, заключённом между Дирекцией и участником программы.</w:t>
      </w:r>
    </w:p>
    <w:p w:rsidR="00550094" w:rsidRPr="00933375" w:rsidRDefault="00550094" w:rsidP="008013F7">
      <w:pPr>
        <w:pStyle w:val="ConsPlusNormal"/>
        <w:spacing w:line="340" w:lineRule="exact"/>
        <w:ind w:firstLine="709"/>
        <w:jc w:val="both"/>
        <w:rPr>
          <w:rFonts w:ascii="Times New Roman" w:hAnsi="Times New Roman" w:cs="Times New Roman"/>
          <w:i/>
          <w:color w:val="000000" w:themeColor="text1"/>
          <w:sz w:val="28"/>
          <w:szCs w:val="28"/>
        </w:rPr>
      </w:pPr>
    </w:p>
    <w:p w:rsidR="00AC0B5E" w:rsidRPr="00933375" w:rsidRDefault="00AC0B5E" w:rsidP="008013F7">
      <w:pPr>
        <w:pStyle w:val="ConsPlusNormal"/>
        <w:spacing w:line="340" w:lineRule="exact"/>
        <w:ind w:firstLine="709"/>
        <w:jc w:val="both"/>
        <w:rPr>
          <w:rFonts w:ascii="Times New Roman" w:hAnsi="Times New Roman" w:cs="Times New Roman"/>
          <w:i/>
          <w:color w:val="000000" w:themeColor="text1"/>
          <w:sz w:val="28"/>
          <w:szCs w:val="28"/>
        </w:rPr>
      </w:pPr>
    </w:p>
    <w:p w:rsidR="00A95760" w:rsidRPr="00933375" w:rsidRDefault="00F05866" w:rsidP="008013F7">
      <w:pPr>
        <w:pStyle w:val="ConsPlusNormal"/>
        <w:numPr>
          <w:ilvl w:val="0"/>
          <w:numId w:val="10"/>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Срок действия договора</w:t>
      </w:r>
    </w:p>
    <w:p w:rsidR="00A95760" w:rsidRPr="00933375" w:rsidRDefault="00A95760" w:rsidP="008013F7">
      <w:pPr>
        <w:pStyle w:val="ConsPlusNormal"/>
        <w:spacing w:line="340" w:lineRule="exact"/>
        <w:ind w:firstLine="540"/>
        <w:jc w:val="both"/>
        <w:rPr>
          <w:rFonts w:ascii="Times New Roman" w:hAnsi="Times New Roman" w:cs="Times New Roman"/>
          <w:color w:val="000000" w:themeColor="text1"/>
          <w:sz w:val="28"/>
          <w:szCs w:val="28"/>
        </w:rPr>
      </w:pPr>
    </w:p>
    <w:p w:rsidR="00A95760" w:rsidRPr="00933375" w:rsidRDefault="00F05866" w:rsidP="008013F7">
      <w:pPr>
        <w:pStyle w:val="ConsPlusNormal"/>
        <w:spacing w:line="340" w:lineRule="exact"/>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Настоящий договор вступает в силу с даты его подписания сторонами </w:t>
      </w:r>
      <w:r>
        <w:rPr>
          <w:rFonts w:ascii="Times New Roman" w:hAnsi="Times New Roman" w:cs="Times New Roman"/>
          <w:color w:val="000000" w:themeColor="text1"/>
          <w:sz w:val="28"/>
          <w:szCs w:val="28"/>
        </w:rPr>
        <w:br/>
        <w:t xml:space="preserve">и действует до _______ </w:t>
      </w:r>
      <w:r>
        <w:rPr>
          <w:rFonts w:ascii="Times New Roman" w:hAnsi="Times New Roman" w:cs="Times New Roman"/>
          <w:i/>
          <w:color w:val="000000" w:themeColor="text1"/>
          <w:sz w:val="28"/>
          <w:szCs w:val="28"/>
        </w:rPr>
        <w:t xml:space="preserve">(срок действия договора будет установлен </w:t>
      </w:r>
      <w:r>
        <w:rPr>
          <w:rFonts w:ascii="Times New Roman" w:hAnsi="Times New Roman" w:cs="Times New Roman"/>
          <w:i/>
          <w:color w:val="000000" w:themeColor="text1"/>
          <w:sz w:val="28"/>
          <w:szCs w:val="28"/>
        </w:rPr>
        <w:br/>
        <w:t>в отношении конкретного участника в зависимости от специфики деятельности субъекта МСП</w:t>
      </w:r>
      <w:r>
        <w:rPr>
          <w:rFonts w:ascii="Times New Roman" w:hAnsi="Times New Roman" w:cs="Times New Roman"/>
          <w:i/>
          <w:sz w:val="28"/>
          <w:szCs w:val="28"/>
        </w:rPr>
        <w:t>).</w:t>
      </w:r>
    </w:p>
    <w:p w:rsidR="00A95760" w:rsidRPr="00933375" w:rsidRDefault="00A95760" w:rsidP="008013F7">
      <w:pPr>
        <w:pStyle w:val="ConsPlusNormal"/>
        <w:spacing w:line="340" w:lineRule="exact"/>
        <w:jc w:val="both"/>
        <w:rPr>
          <w:rFonts w:ascii="Times New Roman" w:hAnsi="Times New Roman" w:cs="Times New Roman"/>
          <w:color w:val="000000" w:themeColor="text1"/>
          <w:sz w:val="28"/>
          <w:szCs w:val="28"/>
        </w:rPr>
      </w:pPr>
    </w:p>
    <w:p w:rsidR="00A95760" w:rsidRPr="00933375" w:rsidRDefault="00F05866" w:rsidP="008013F7">
      <w:pPr>
        <w:pStyle w:val="ConsPlusNormal"/>
        <w:numPr>
          <w:ilvl w:val="0"/>
          <w:numId w:val="10"/>
        </w:numPr>
        <w:spacing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Заключительные положения</w:t>
      </w:r>
    </w:p>
    <w:p w:rsidR="00A95760" w:rsidRPr="00933375" w:rsidRDefault="00A95760" w:rsidP="008013F7">
      <w:pPr>
        <w:pStyle w:val="ConsPlusNormal"/>
        <w:spacing w:line="340" w:lineRule="exact"/>
        <w:jc w:val="both"/>
        <w:rPr>
          <w:rFonts w:ascii="Times New Roman" w:hAnsi="Times New Roman" w:cs="Times New Roman"/>
          <w:color w:val="000000" w:themeColor="text1"/>
          <w:sz w:val="28"/>
          <w:szCs w:val="28"/>
        </w:rPr>
      </w:pPr>
    </w:p>
    <w:p w:rsidR="00A95760" w:rsidRPr="00933375" w:rsidRDefault="00F05866" w:rsidP="008013F7">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 Все споры, возникающие из настоящего договора или связанные </w:t>
      </w:r>
      <w:r>
        <w:rPr>
          <w:rFonts w:ascii="Times New Roman" w:hAnsi="Times New Roman" w:cs="Times New Roman"/>
          <w:color w:val="000000" w:themeColor="text1"/>
          <w:sz w:val="28"/>
          <w:szCs w:val="28"/>
        </w:rPr>
        <w:br/>
        <w:t>с исполнением обязательств по настоящему договору, стороны разрешают путем переговоров и направления друг другу претензий.</w:t>
      </w:r>
    </w:p>
    <w:p w:rsidR="00A95760" w:rsidRPr="00933375" w:rsidRDefault="00F05866" w:rsidP="008013F7">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4.2. В случае если спор не урегулирован в претензионном порядке, разногласия подлежат передаче на рассмотрение и окончательное </w:t>
      </w:r>
      <w:r>
        <w:rPr>
          <w:rFonts w:ascii="Times New Roman" w:hAnsi="Times New Roman" w:cs="Times New Roman"/>
          <w:color w:val="000000" w:themeColor="text1"/>
          <w:sz w:val="28"/>
          <w:szCs w:val="28"/>
        </w:rPr>
        <w:lastRenderedPageBreak/>
        <w:t>разрешение в судебном порядке.</w:t>
      </w:r>
    </w:p>
    <w:p w:rsidR="00A95760" w:rsidRPr="00933375" w:rsidRDefault="00F05866" w:rsidP="008013F7">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 Настоящий договор может быть расторгнут как по соглашению сторон, так и в одностороннем порядке.</w:t>
      </w:r>
    </w:p>
    <w:p w:rsidR="00A95760" w:rsidRDefault="00F05866" w:rsidP="008013F7">
      <w:pPr>
        <w:pStyle w:val="ConsPlusNormal"/>
        <w:spacing w:line="340" w:lineRule="exac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 В случае расторжения договора по инициативе одной из сторон такая сторона обязана уведомить другую сторону о своем желании расторгнуть настоящий договор не менее чем за 30</w:t>
      </w:r>
      <w:r w:rsidR="008013F7">
        <w:rPr>
          <w:rFonts w:ascii="Times New Roman" w:hAnsi="Times New Roman" w:cs="Times New Roman"/>
          <w:color w:val="000000" w:themeColor="text1"/>
          <w:sz w:val="28"/>
          <w:szCs w:val="28"/>
        </w:rPr>
        <w:t xml:space="preserve"> (тридцать) рабочих</w:t>
      </w:r>
      <w:r>
        <w:rPr>
          <w:rFonts w:ascii="Times New Roman" w:hAnsi="Times New Roman" w:cs="Times New Roman"/>
          <w:color w:val="000000" w:themeColor="text1"/>
          <w:sz w:val="28"/>
          <w:szCs w:val="28"/>
        </w:rPr>
        <w:t xml:space="preserve"> дней до предполагаемой даты расторжения договора. Датой расторжения настоящего договора считается дата, указанная в увед</w:t>
      </w:r>
      <w:r w:rsidR="008013F7">
        <w:rPr>
          <w:rFonts w:ascii="Times New Roman" w:hAnsi="Times New Roman" w:cs="Times New Roman"/>
          <w:color w:val="000000" w:themeColor="text1"/>
          <w:sz w:val="28"/>
          <w:szCs w:val="28"/>
        </w:rPr>
        <w:t>омлении о расторжении договора, направляемом в установленном программой порядке.</w:t>
      </w:r>
    </w:p>
    <w:p w:rsidR="008013F7" w:rsidRPr="00933375" w:rsidRDefault="008013F7" w:rsidP="008013F7">
      <w:pPr>
        <w:pStyle w:val="ConsPlusNormal"/>
        <w:spacing w:line="340" w:lineRule="exact"/>
        <w:ind w:firstLine="540"/>
        <w:jc w:val="both"/>
        <w:rPr>
          <w:rFonts w:ascii="Times New Roman" w:hAnsi="Times New Roman" w:cs="Times New Roman"/>
          <w:color w:val="000000" w:themeColor="text1"/>
          <w:sz w:val="28"/>
          <w:szCs w:val="28"/>
        </w:rPr>
      </w:pPr>
    </w:p>
    <w:p w:rsidR="00A95760" w:rsidRPr="00933375" w:rsidRDefault="00A95760" w:rsidP="00A95760">
      <w:pPr>
        <w:pStyle w:val="ConsPlusNormal"/>
        <w:ind w:firstLine="540"/>
        <w:jc w:val="both"/>
        <w:rPr>
          <w:rFonts w:ascii="Times New Roman" w:hAnsi="Times New Roman" w:cs="Times New Roman"/>
          <w:color w:val="000000" w:themeColor="text1"/>
          <w:sz w:val="28"/>
          <w:szCs w:val="28"/>
        </w:rPr>
      </w:pPr>
    </w:p>
    <w:p w:rsidR="00A95760" w:rsidRPr="00933375" w:rsidRDefault="00F05866" w:rsidP="00A95760">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Реквизиты сторон</w:t>
      </w:r>
    </w:p>
    <w:p w:rsidR="00A95760" w:rsidRPr="00933375" w:rsidRDefault="00A95760" w:rsidP="00A95760">
      <w:pPr>
        <w:pStyle w:val="ConsPlusNormal"/>
        <w:jc w:val="center"/>
        <w:rPr>
          <w:rFonts w:ascii="Times New Roman" w:hAnsi="Times New Roman" w:cs="Times New Roman"/>
          <w:color w:val="000000" w:themeColor="text1"/>
          <w:sz w:val="28"/>
          <w:szCs w:val="28"/>
        </w:rPr>
      </w:pPr>
    </w:p>
    <w:p w:rsidR="00314F8F" w:rsidRPr="002B3466" w:rsidRDefault="00F05866" w:rsidP="00314F8F">
      <w:pPr>
        <w:pStyle w:val="ConsPlusNonformat"/>
        <w:spacing w:line="2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14F8F" w:rsidTr="00314F8F">
        <w:tc>
          <w:tcPr>
            <w:tcW w:w="4785" w:type="dxa"/>
          </w:tcPr>
          <w:p w:rsidR="00314F8F" w:rsidRDefault="00314F8F" w:rsidP="00314F8F">
            <w:pPr>
              <w:pStyle w:val="ConsPlusNonformat"/>
              <w:spacing w:line="2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Центральная дирекция</w:t>
            </w:r>
          </w:p>
          <w:p w:rsidR="00314F8F" w:rsidRDefault="00314F8F" w:rsidP="00314F8F">
            <w:pPr>
              <w:pStyle w:val="ConsPlusNonformat"/>
              <w:spacing w:line="2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закупок и снабжения – </w:t>
            </w:r>
          </w:p>
          <w:p w:rsidR="00314F8F" w:rsidRDefault="00314F8F" w:rsidP="00314F8F">
            <w:pPr>
              <w:pStyle w:val="ConsPlusNonformat"/>
              <w:spacing w:line="2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филиал ОАО «РЖД»</w:t>
            </w:r>
          </w:p>
        </w:tc>
        <w:tc>
          <w:tcPr>
            <w:tcW w:w="4785" w:type="dxa"/>
          </w:tcPr>
          <w:p w:rsidR="00314F8F" w:rsidRDefault="00314F8F" w:rsidP="00314F8F">
            <w:pPr>
              <w:pStyle w:val="ConsPlusNonformat"/>
              <w:spacing w:line="240" w:lineRule="exact"/>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Участник программы по развитию субъектов малого и среднего предпринимательства</w:t>
            </w:r>
          </w:p>
        </w:tc>
      </w:tr>
    </w:tbl>
    <w:p w:rsidR="00A95760" w:rsidRPr="002B3466" w:rsidRDefault="00A95760" w:rsidP="00314F8F">
      <w:pPr>
        <w:pStyle w:val="ConsPlusNormal"/>
        <w:jc w:val="both"/>
        <w:rPr>
          <w:rFonts w:ascii="Times New Roman" w:hAnsi="Times New Roman" w:cs="Times New Roman"/>
          <w:color w:val="000000" w:themeColor="text1"/>
          <w:sz w:val="28"/>
          <w:szCs w:val="28"/>
        </w:rPr>
      </w:pPr>
    </w:p>
    <w:p w:rsidR="00A95760" w:rsidRPr="002B3466" w:rsidRDefault="00A95760" w:rsidP="00A95760">
      <w:pPr>
        <w:pStyle w:val="ConsPlusNormal"/>
        <w:pBdr>
          <w:top w:val="single" w:sz="6" w:space="0" w:color="auto"/>
        </w:pBdr>
        <w:spacing w:before="100" w:after="100"/>
        <w:jc w:val="both"/>
        <w:rPr>
          <w:rFonts w:ascii="Times New Roman" w:hAnsi="Times New Roman" w:cs="Times New Roman"/>
          <w:color w:val="000000" w:themeColor="text1"/>
          <w:sz w:val="28"/>
          <w:szCs w:val="28"/>
        </w:rPr>
      </w:pPr>
    </w:p>
    <w:p w:rsidR="00A95760" w:rsidRPr="00AC52B4" w:rsidRDefault="00A95760" w:rsidP="00A95760">
      <w:pPr>
        <w:rPr>
          <w:rFonts w:ascii="Times New Roman" w:hAnsi="Times New Roman"/>
          <w:color w:val="000000" w:themeColor="text1"/>
          <w:sz w:val="24"/>
          <w:szCs w:val="24"/>
        </w:rPr>
      </w:pPr>
    </w:p>
    <w:p w:rsidR="00A95760" w:rsidRPr="00AC52B4" w:rsidRDefault="00A95760" w:rsidP="00A95760">
      <w:pPr>
        <w:rPr>
          <w:rFonts w:ascii="Times New Roman" w:hAnsi="Times New Roman"/>
          <w:color w:val="000000" w:themeColor="text1"/>
          <w:sz w:val="24"/>
          <w:szCs w:val="24"/>
        </w:rPr>
      </w:pPr>
    </w:p>
    <w:p w:rsidR="00A95760" w:rsidRDefault="00A95760" w:rsidP="00A95760">
      <w:pPr>
        <w:rPr>
          <w:rFonts w:ascii="Times New Roman" w:hAnsi="Times New Roman"/>
          <w:color w:val="000000" w:themeColor="text1"/>
          <w:sz w:val="24"/>
          <w:szCs w:val="24"/>
        </w:rPr>
      </w:pPr>
    </w:p>
    <w:p w:rsidR="00F46BEC" w:rsidRDefault="00F46BEC" w:rsidP="00A95760">
      <w:pPr>
        <w:rPr>
          <w:rFonts w:ascii="Times New Roman" w:hAnsi="Times New Roman"/>
          <w:color w:val="000000" w:themeColor="text1"/>
          <w:sz w:val="24"/>
          <w:szCs w:val="24"/>
        </w:rPr>
      </w:pPr>
    </w:p>
    <w:p w:rsidR="00F46BEC" w:rsidRDefault="00F46BEC" w:rsidP="00A95760">
      <w:pPr>
        <w:rPr>
          <w:rFonts w:ascii="Times New Roman" w:hAnsi="Times New Roman"/>
          <w:color w:val="000000" w:themeColor="text1"/>
          <w:sz w:val="24"/>
          <w:szCs w:val="24"/>
        </w:rPr>
      </w:pPr>
    </w:p>
    <w:p w:rsidR="00F46BEC" w:rsidRDefault="00F46BEC" w:rsidP="00A95760">
      <w:pPr>
        <w:rPr>
          <w:rFonts w:ascii="Times New Roman" w:hAnsi="Times New Roman"/>
          <w:color w:val="000000" w:themeColor="text1"/>
          <w:sz w:val="24"/>
          <w:szCs w:val="24"/>
        </w:rPr>
      </w:pPr>
    </w:p>
    <w:p w:rsidR="00F46BEC" w:rsidRDefault="00F46BEC" w:rsidP="00A95760">
      <w:pPr>
        <w:rPr>
          <w:rFonts w:ascii="Times New Roman" w:hAnsi="Times New Roman"/>
          <w:color w:val="000000" w:themeColor="text1"/>
          <w:sz w:val="24"/>
          <w:szCs w:val="24"/>
        </w:rPr>
      </w:pPr>
    </w:p>
    <w:p w:rsidR="00F46BEC" w:rsidRDefault="00F46BEC" w:rsidP="00A95760">
      <w:pPr>
        <w:rPr>
          <w:rFonts w:ascii="Times New Roman" w:hAnsi="Times New Roman"/>
          <w:color w:val="000000" w:themeColor="text1"/>
          <w:sz w:val="24"/>
          <w:szCs w:val="24"/>
        </w:rPr>
      </w:pPr>
    </w:p>
    <w:p w:rsidR="00361C26" w:rsidRPr="005D235B" w:rsidRDefault="00361C26" w:rsidP="005D235B">
      <w:pPr>
        <w:pStyle w:val="ConsPlusNormal"/>
        <w:spacing w:line="240" w:lineRule="exact"/>
        <w:outlineLvl w:val="1"/>
        <w:rPr>
          <w:rFonts w:ascii="Times New Roman" w:hAnsi="Times New Roman" w:cs="Times New Roman"/>
          <w:color w:val="000000" w:themeColor="text1"/>
          <w:sz w:val="28"/>
          <w:szCs w:val="28"/>
        </w:rPr>
      </w:pPr>
    </w:p>
    <w:sectPr w:rsidR="00361C26" w:rsidRPr="005D235B" w:rsidSect="00A95760">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ED7" w:rsidRDefault="000B3ED7" w:rsidP="0095369E">
      <w:pPr>
        <w:spacing w:after="0" w:line="240" w:lineRule="auto"/>
      </w:pPr>
      <w:r>
        <w:separator/>
      </w:r>
    </w:p>
  </w:endnote>
  <w:endnote w:type="continuationSeparator" w:id="0">
    <w:p w:rsidR="000B3ED7" w:rsidRDefault="000B3ED7" w:rsidP="0095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10A" w:rsidRDefault="0046210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10A" w:rsidRDefault="00515D13">
    <w:pPr>
      <w:pStyle w:val="a9"/>
    </w:pPr>
    <w:r>
      <w:rPr>
        <w:noProof/>
        <w:lang w:eastAsia="ru-RU"/>
      </w:rPr>
      <mc:AlternateContent>
        <mc:Choice Requires="wps">
          <w:drawing>
            <wp:anchor distT="0" distB="0" distL="114300" distR="114300" simplePos="0" relativeHeight="251659264" behindDoc="0" locked="1" layoutInCell="0" allowOverlap="1">
              <wp:simplePos x="0" y="0"/>
              <wp:positionH relativeFrom="page">
                <wp:align>center</wp:align>
              </wp:positionH>
              <wp:positionV relativeFrom="page">
                <wp:posOffset>10045700</wp:posOffset>
              </wp:positionV>
              <wp:extent cx="2577465" cy="437515"/>
              <wp:effectExtent l="19050" t="15875"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437515"/>
                      </a:xfrm>
                      <a:prstGeom prst="rect">
                        <a:avLst/>
                      </a:prstGeom>
                      <a:noFill/>
                      <a:ln w="2540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rsidR="0046210A" w:rsidRDefault="0046210A" w:rsidP="0046210A">
                          <w:pPr>
                            <w:spacing w:after="0"/>
                            <w:jc w:val="center"/>
                            <w:rPr>
                              <w:rFonts w:cs="Calibri"/>
                              <w:b/>
                              <w:color w:val="0000FF"/>
                              <w:sz w:val="18"/>
                            </w:rPr>
                          </w:pPr>
                          <w:r w:rsidRPr="0046210A">
                            <w:rPr>
                              <w:rFonts w:cs="Calibri"/>
                              <w:b/>
                              <w:color w:val="0000FF"/>
                              <w:sz w:val="18"/>
                            </w:rPr>
                            <w:t>Электронная подпись. Подписал: Чабунин А.М.</w:t>
                          </w:r>
                        </w:p>
                        <w:p w:rsidR="0046210A" w:rsidRPr="0046210A" w:rsidRDefault="0046210A" w:rsidP="0046210A">
                          <w:pPr>
                            <w:spacing w:after="0"/>
                            <w:rPr>
                              <w:rFonts w:cs="Calibri"/>
                              <w:b/>
                              <w:color w:val="0000FF"/>
                              <w:sz w:val="18"/>
                            </w:rPr>
                          </w:pPr>
                          <w:r w:rsidRPr="0046210A">
                            <w:rPr>
                              <w:rFonts w:cs="Calibri"/>
                              <w:b/>
                              <w:color w:val="0000FF"/>
                              <w:sz w:val="18"/>
                            </w:rPr>
                            <w:t>№3473/р от 27.12.2022</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91pt;width:202.95pt;height:34.45pt;z-index:251659264;visibility:visible;mso-wrap-style:non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" o:allowincell="f" filled="f" strokecolor="blue" strokeweight="2pt">
              <v:textbox style="mso-fit-shape-to-text:t">
                <w:txbxContent>
                  <w:p w:rsidR="0046210A" w:rsidRDefault="0046210A" w:rsidP="0046210A">
                    <w:pPr>
                      <w:spacing w:after="0"/>
                      <w:jc w:val="center"/>
                      <w:rPr>
                        <w:rFonts w:cs="Calibri"/>
                        <w:b/>
                        <w:color w:val="0000FF"/>
                        <w:sz w:val="18"/>
                      </w:rPr>
                    </w:pPr>
                    <w:r w:rsidRPr="0046210A">
                      <w:rPr>
                        <w:rFonts w:cs="Calibri"/>
                        <w:b/>
                        <w:color w:val="0000FF"/>
                        <w:sz w:val="18"/>
                      </w:rPr>
                      <w:t>Электронная подпись. Подписал: Чабунин А.М.</w:t>
                    </w:r>
                  </w:p>
                  <w:p w:rsidR="0046210A" w:rsidRPr="0046210A" w:rsidRDefault="0046210A" w:rsidP="0046210A">
                    <w:pPr>
                      <w:spacing w:after="0"/>
                      <w:rPr>
                        <w:rFonts w:cs="Calibri"/>
                        <w:b/>
                        <w:color w:val="0000FF"/>
                        <w:sz w:val="18"/>
                      </w:rPr>
                    </w:pPr>
                    <w:r w:rsidRPr="0046210A">
                      <w:rPr>
                        <w:rFonts w:cs="Calibri"/>
                        <w:b/>
                        <w:color w:val="0000FF"/>
                        <w:sz w:val="18"/>
                      </w:rPr>
                      <w:t>№3473/р от 27.12.2022</w:t>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10A" w:rsidRDefault="00515D13">
    <w:pPr>
      <w:pStyle w:val="a9"/>
    </w:pPr>
    <w:r>
      <w:rPr>
        <w:noProof/>
        <w:lang w:eastAsia="ru-RU"/>
      </w:rPr>
      <mc:AlternateContent>
        <mc:Choice Requires="wps">
          <w:drawing>
            <wp:anchor distT="0" distB="0" distL="114300" distR="114300" simplePos="0" relativeHeight="251658240" behindDoc="0" locked="1" layoutInCell="0" allowOverlap="1">
              <wp:simplePos x="0" y="0"/>
              <wp:positionH relativeFrom="page">
                <wp:align>center</wp:align>
              </wp:positionH>
              <wp:positionV relativeFrom="page">
                <wp:posOffset>10045700</wp:posOffset>
              </wp:positionV>
              <wp:extent cx="2577465" cy="437515"/>
              <wp:effectExtent l="19050" t="15875" r="19050" b="19050"/>
              <wp:wrapNone/>
              <wp:docPr id="4" name="DFS_StampObjLite_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437515"/>
                      </a:xfrm>
                      <a:prstGeom prst="rect">
                        <a:avLst/>
                      </a:prstGeom>
                      <a:noFill/>
                      <a:ln w="2540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rsidR="0046210A" w:rsidRDefault="0046210A" w:rsidP="0046210A">
                          <w:pPr>
                            <w:spacing w:after="0"/>
                            <w:jc w:val="center"/>
                            <w:rPr>
                              <w:rFonts w:cs="Calibri"/>
                              <w:b/>
                              <w:color w:val="0000FF"/>
                              <w:sz w:val="18"/>
                            </w:rPr>
                          </w:pPr>
                          <w:r w:rsidRPr="0046210A">
                            <w:rPr>
                              <w:rFonts w:cs="Calibri"/>
                              <w:b/>
                              <w:color w:val="0000FF"/>
                              <w:sz w:val="18"/>
                            </w:rPr>
                            <w:t>Электронная подпись. Подписал: Чабунин А.М.</w:t>
                          </w:r>
                        </w:p>
                        <w:p w:rsidR="0046210A" w:rsidRPr="0046210A" w:rsidRDefault="0046210A" w:rsidP="0046210A">
                          <w:pPr>
                            <w:spacing w:after="0"/>
                            <w:rPr>
                              <w:rFonts w:cs="Calibri"/>
                              <w:b/>
                              <w:color w:val="0000FF"/>
                              <w:sz w:val="18"/>
                            </w:rPr>
                          </w:pPr>
                          <w:r w:rsidRPr="0046210A">
                            <w:rPr>
                              <w:rFonts w:cs="Calibri"/>
                              <w:b/>
                              <w:color w:val="0000FF"/>
                              <w:sz w:val="18"/>
                            </w:rPr>
                            <w:t>№3473/р от 27.12.2022</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FS_StampObjLite_001" o:spid="_x0000_s1027" type="#_x0000_t202" style="position:absolute;margin-left:0;margin-top:791pt;width:202.95pt;height:34.45pt;z-index:251658240;visibility:visible;mso-wrap-style:non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" o:allowincell="f" filled="f" strokecolor="blue" strokeweight="2pt">
              <v:textbox style="mso-fit-shape-to-text:t">
                <w:txbxContent>
                  <w:p w:rsidR="0046210A" w:rsidRDefault="0046210A" w:rsidP="0046210A">
                    <w:pPr>
                      <w:spacing w:after="0"/>
                      <w:jc w:val="center"/>
                      <w:rPr>
                        <w:rFonts w:cs="Calibri"/>
                        <w:b/>
                        <w:color w:val="0000FF"/>
                        <w:sz w:val="18"/>
                      </w:rPr>
                    </w:pPr>
                    <w:r w:rsidRPr="0046210A">
                      <w:rPr>
                        <w:rFonts w:cs="Calibri"/>
                        <w:b/>
                        <w:color w:val="0000FF"/>
                        <w:sz w:val="18"/>
                      </w:rPr>
                      <w:t>Электронная подпись. Подписал: Чабунин А.М.</w:t>
                    </w:r>
                  </w:p>
                  <w:p w:rsidR="0046210A" w:rsidRPr="0046210A" w:rsidRDefault="0046210A" w:rsidP="0046210A">
                    <w:pPr>
                      <w:spacing w:after="0"/>
                      <w:rPr>
                        <w:rFonts w:cs="Calibri"/>
                        <w:b/>
                        <w:color w:val="0000FF"/>
                        <w:sz w:val="18"/>
                      </w:rPr>
                    </w:pPr>
                    <w:r w:rsidRPr="0046210A">
                      <w:rPr>
                        <w:rFonts w:cs="Calibri"/>
                        <w:b/>
                        <w:color w:val="0000FF"/>
                        <w:sz w:val="18"/>
                      </w:rPr>
                      <w:t>№3473/р от 27.12.2022</w:t>
                    </w:r>
                  </w:p>
                </w:txbxContent>
              </v:textbox>
              <w10:wrap anchorx="pag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10A" w:rsidRDefault="00515D13">
    <w:pPr>
      <w:pStyle w:val="a9"/>
    </w:pPr>
    <w:r>
      <w:rPr>
        <w:noProof/>
        <w:lang w:eastAsia="ru-RU"/>
      </w:rPr>
      <mc:AlternateContent>
        <mc:Choice Requires="wps">
          <w:drawing>
            <wp:anchor distT="0" distB="0" distL="114300" distR="114300" simplePos="0" relativeHeight="251660288" behindDoc="0" locked="1" layoutInCell="0" allowOverlap="1">
              <wp:simplePos x="0" y="0"/>
              <wp:positionH relativeFrom="page">
                <wp:align>center</wp:align>
              </wp:positionH>
              <wp:positionV relativeFrom="page">
                <wp:posOffset>6908800</wp:posOffset>
              </wp:positionV>
              <wp:extent cx="2577465" cy="437515"/>
              <wp:effectExtent l="19050" t="12700" r="19050" b="12700"/>
              <wp:wrapNone/>
              <wp:docPr id="3" name="DFS_StampObjLite_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437515"/>
                      </a:xfrm>
                      <a:prstGeom prst="rect">
                        <a:avLst/>
                      </a:prstGeom>
                      <a:noFill/>
                      <a:ln w="2540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rsidR="0046210A" w:rsidRDefault="0046210A" w:rsidP="0046210A">
                          <w:pPr>
                            <w:spacing w:after="0"/>
                            <w:jc w:val="center"/>
                            <w:rPr>
                              <w:rFonts w:cs="Calibri"/>
                              <w:b/>
                              <w:color w:val="0000FF"/>
                              <w:sz w:val="18"/>
                            </w:rPr>
                          </w:pPr>
                          <w:r w:rsidRPr="0046210A">
                            <w:rPr>
                              <w:rFonts w:cs="Calibri"/>
                              <w:b/>
                              <w:color w:val="0000FF"/>
                              <w:sz w:val="18"/>
                            </w:rPr>
                            <w:t>Электронная подпись. Подписал: Чабунин А.М.</w:t>
                          </w:r>
                        </w:p>
                        <w:p w:rsidR="0046210A" w:rsidRPr="0046210A" w:rsidRDefault="0046210A" w:rsidP="0046210A">
                          <w:pPr>
                            <w:spacing w:after="0"/>
                            <w:rPr>
                              <w:rFonts w:cs="Calibri"/>
                              <w:b/>
                              <w:color w:val="0000FF"/>
                              <w:sz w:val="18"/>
                            </w:rPr>
                          </w:pPr>
                          <w:r w:rsidRPr="0046210A">
                            <w:rPr>
                              <w:rFonts w:cs="Calibri"/>
                              <w:b/>
                              <w:color w:val="0000FF"/>
                              <w:sz w:val="18"/>
                            </w:rPr>
                            <w:t>№3473/р от 27.12.2022</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FS_StampObjLite_002" o:spid="_x0000_s1028" type="#_x0000_t202" style="position:absolute;margin-left:0;margin-top:544pt;width:202.95pt;height:34.45pt;z-index:251660288;visibility:visible;mso-wrap-style:non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" o:allowincell="f" filled="f" strokecolor="blue" strokeweight="2pt">
              <v:textbox style="mso-fit-shape-to-text:t">
                <w:txbxContent>
                  <w:p w:rsidR="0046210A" w:rsidRDefault="0046210A" w:rsidP="0046210A">
                    <w:pPr>
                      <w:spacing w:after="0"/>
                      <w:jc w:val="center"/>
                      <w:rPr>
                        <w:rFonts w:cs="Calibri"/>
                        <w:b/>
                        <w:color w:val="0000FF"/>
                        <w:sz w:val="18"/>
                      </w:rPr>
                    </w:pPr>
                    <w:r w:rsidRPr="0046210A">
                      <w:rPr>
                        <w:rFonts w:cs="Calibri"/>
                        <w:b/>
                        <w:color w:val="0000FF"/>
                        <w:sz w:val="18"/>
                      </w:rPr>
                      <w:t>Электронная подпись. Подписал: Чабунин А.М.</w:t>
                    </w:r>
                  </w:p>
                  <w:p w:rsidR="0046210A" w:rsidRPr="0046210A" w:rsidRDefault="0046210A" w:rsidP="0046210A">
                    <w:pPr>
                      <w:spacing w:after="0"/>
                      <w:rPr>
                        <w:rFonts w:cs="Calibri"/>
                        <w:b/>
                        <w:color w:val="0000FF"/>
                        <w:sz w:val="18"/>
                      </w:rPr>
                    </w:pPr>
                    <w:r w:rsidRPr="0046210A">
                      <w:rPr>
                        <w:rFonts w:cs="Calibri"/>
                        <w:b/>
                        <w:color w:val="0000FF"/>
                        <w:sz w:val="18"/>
                      </w:rPr>
                      <w:t>№3473/р от 27.12.2022</w:t>
                    </w:r>
                  </w:p>
                </w:txbxContent>
              </v:textbox>
              <w10:wrap anchorx="pag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10A" w:rsidRDefault="00515D13">
    <w:pPr>
      <w:pStyle w:val="a9"/>
    </w:pPr>
    <w:r>
      <w:rPr>
        <w:noProof/>
        <w:lang w:eastAsia="ru-RU"/>
      </w:rPr>
      <mc:AlternateContent>
        <mc:Choice Requires="wps">
          <w:drawing>
            <wp:anchor distT="0" distB="0" distL="114300" distR="114300" simplePos="0" relativeHeight="251661312" behindDoc="0" locked="1" layoutInCell="0" allowOverlap="1">
              <wp:simplePos x="0" y="0"/>
              <wp:positionH relativeFrom="page">
                <wp:align>center</wp:align>
              </wp:positionH>
              <wp:positionV relativeFrom="page">
                <wp:posOffset>10045700</wp:posOffset>
              </wp:positionV>
              <wp:extent cx="2577465" cy="437515"/>
              <wp:effectExtent l="19050" t="15875" r="19050" b="19050"/>
              <wp:wrapNone/>
              <wp:docPr id="2" name="DFS_StampObjLite_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437515"/>
                      </a:xfrm>
                      <a:prstGeom prst="rect">
                        <a:avLst/>
                      </a:prstGeom>
                      <a:noFill/>
                      <a:ln w="2540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rsidR="0046210A" w:rsidRDefault="0046210A" w:rsidP="0046210A">
                          <w:pPr>
                            <w:spacing w:after="0"/>
                            <w:jc w:val="center"/>
                            <w:rPr>
                              <w:rFonts w:cs="Calibri"/>
                              <w:b/>
                              <w:color w:val="0000FF"/>
                              <w:sz w:val="18"/>
                            </w:rPr>
                          </w:pPr>
                          <w:r w:rsidRPr="0046210A">
                            <w:rPr>
                              <w:rFonts w:cs="Calibri"/>
                              <w:b/>
                              <w:color w:val="0000FF"/>
                              <w:sz w:val="18"/>
                            </w:rPr>
                            <w:t>Электронная подпись. Подписал: Чабунин А.М.</w:t>
                          </w:r>
                        </w:p>
                        <w:p w:rsidR="0046210A" w:rsidRPr="0046210A" w:rsidRDefault="0046210A" w:rsidP="0046210A">
                          <w:pPr>
                            <w:spacing w:after="0"/>
                            <w:rPr>
                              <w:rFonts w:cs="Calibri"/>
                              <w:b/>
                              <w:color w:val="0000FF"/>
                              <w:sz w:val="18"/>
                            </w:rPr>
                          </w:pPr>
                          <w:r w:rsidRPr="0046210A">
                            <w:rPr>
                              <w:rFonts w:cs="Calibri"/>
                              <w:b/>
                              <w:color w:val="0000FF"/>
                              <w:sz w:val="18"/>
                            </w:rPr>
                            <w:t>№3473/р от 27.12.2022</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FS_StampObjLite_003" o:spid="_x0000_s1029" type="#_x0000_t202" style="position:absolute;margin-left:0;margin-top:791pt;width:202.95pt;height:34.45pt;z-index:251661312;visibility:visible;mso-wrap-style:non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" o:allowincell="f" filled="f" strokecolor="blue" strokeweight="2pt">
              <v:textbox style="mso-fit-shape-to-text:t">
                <w:txbxContent>
                  <w:p w:rsidR="0046210A" w:rsidRDefault="0046210A" w:rsidP="0046210A">
                    <w:pPr>
                      <w:spacing w:after="0"/>
                      <w:jc w:val="center"/>
                      <w:rPr>
                        <w:rFonts w:cs="Calibri"/>
                        <w:b/>
                        <w:color w:val="0000FF"/>
                        <w:sz w:val="18"/>
                      </w:rPr>
                    </w:pPr>
                    <w:r w:rsidRPr="0046210A">
                      <w:rPr>
                        <w:rFonts w:cs="Calibri"/>
                        <w:b/>
                        <w:color w:val="0000FF"/>
                        <w:sz w:val="18"/>
                      </w:rPr>
                      <w:t>Электронная подпись. Подписал: Чабунин А.М.</w:t>
                    </w:r>
                  </w:p>
                  <w:p w:rsidR="0046210A" w:rsidRPr="0046210A" w:rsidRDefault="0046210A" w:rsidP="0046210A">
                    <w:pPr>
                      <w:spacing w:after="0"/>
                      <w:rPr>
                        <w:rFonts w:cs="Calibri"/>
                        <w:b/>
                        <w:color w:val="0000FF"/>
                        <w:sz w:val="18"/>
                      </w:rPr>
                    </w:pPr>
                    <w:r w:rsidRPr="0046210A">
                      <w:rPr>
                        <w:rFonts w:cs="Calibri"/>
                        <w:b/>
                        <w:color w:val="0000FF"/>
                        <w:sz w:val="18"/>
                      </w:rPr>
                      <w:t>№3473/р от 27.12.2022</w:t>
                    </w:r>
                  </w:p>
                </w:txbxContent>
              </v:textbox>
              <w10:wrap anchorx="page"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BB6" w:rsidRDefault="00515D13">
    <w:pPr>
      <w:pStyle w:val="a9"/>
      <w:jc w:val="right"/>
    </w:pPr>
    <w:r>
      <w:rPr>
        <w:noProof/>
        <w:lang w:eastAsia="ru-RU"/>
      </w:rPr>
      <mc:AlternateContent>
        <mc:Choice Requires="wps">
          <w:drawing>
            <wp:anchor distT="0" distB="0" distL="114300" distR="114300" simplePos="0" relativeHeight="251662336" behindDoc="0" locked="1" layoutInCell="0" allowOverlap="1">
              <wp:simplePos x="0" y="0"/>
              <wp:positionH relativeFrom="page">
                <wp:align>center</wp:align>
              </wp:positionH>
              <wp:positionV relativeFrom="page">
                <wp:posOffset>10045700</wp:posOffset>
              </wp:positionV>
              <wp:extent cx="2577465" cy="437515"/>
              <wp:effectExtent l="19050" t="15875" r="19050"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437515"/>
                      </a:xfrm>
                      <a:prstGeom prst="rect">
                        <a:avLst/>
                      </a:prstGeom>
                      <a:noFill/>
                      <a:ln w="2540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rsidR="0046210A" w:rsidRDefault="0046210A" w:rsidP="0046210A">
                          <w:pPr>
                            <w:spacing w:after="0"/>
                            <w:jc w:val="center"/>
                            <w:rPr>
                              <w:rFonts w:cs="Calibri"/>
                              <w:b/>
                              <w:color w:val="0000FF"/>
                              <w:sz w:val="18"/>
                            </w:rPr>
                          </w:pPr>
                          <w:r w:rsidRPr="0046210A">
                            <w:rPr>
                              <w:rFonts w:cs="Calibri"/>
                              <w:b/>
                              <w:color w:val="0000FF"/>
                              <w:sz w:val="18"/>
                            </w:rPr>
                            <w:t>Электронная подпись. Подписал: Чабунин А.М.</w:t>
                          </w:r>
                        </w:p>
                        <w:p w:rsidR="0046210A" w:rsidRPr="0046210A" w:rsidRDefault="0046210A" w:rsidP="0046210A">
                          <w:pPr>
                            <w:spacing w:after="0"/>
                            <w:rPr>
                              <w:rFonts w:cs="Calibri"/>
                              <w:b/>
                              <w:color w:val="0000FF"/>
                              <w:sz w:val="18"/>
                            </w:rPr>
                          </w:pPr>
                          <w:r w:rsidRPr="0046210A">
                            <w:rPr>
                              <w:rFonts w:cs="Calibri"/>
                              <w:b/>
                              <w:color w:val="0000FF"/>
                              <w:sz w:val="18"/>
                            </w:rPr>
                            <w:t>№3473/р от 27.12.2022</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0;margin-top:791pt;width:202.95pt;height:34.45pt;z-index:251662336;visibility:visible;mso-wrap-style:non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" o:allowincell="f" filled="f" strokecolor="blue" strokeweight="2pt">
              <v:textbox style="mso-fit-shape-to-text:t">
                <w:txbxContent>
                  <w:p w:rsidR="0046210A" w:rsidRDefault="0046210A" w:rsidP="0046210A">
                    <w:pPr>
                      <w:spacing w:after="0"/>
                      <w:jc w:val="center"/>
                      <w:rPr>
                        <w:rFonts w:cs="Calibri"/>
                        <w:b/>
                        <w:color w:val="0000FF"/>
                        <w:sz w:val="18"/>
                      </w:rPr>
                    </w:pPr>
                    <w:r w:rsidRPr="0046210A">
                      <w:rPr>
                        <w:rFonts w:cs="Calibri"/>
                        <w:b/>
                        <w:color w:val="0000FF"/>
                        <w:sz w:val="18"/>
                      </w:rPr>
                      <w:t>Электронная подпись. Подписал: Чабунин А.М.</w:t>
                    </w:r>
                  </w:p>
                  <w:p w:rsidR="0046210A" w:rsidRPr="0046210A" w:rsidRDefault="0046210A" w:rsidP="0046210A">
                    <w:pPr>
                      <w:spacing w:after="0"/>
                      <w:rPr>
                        <w:rFonts w:cs="Calibri"/>
                        <w:b/>
                        <w:color w:val="0000FF"/>
                        <w:sz w:val="18"/>
                      </w:rPr>
                    </w:pPr>
                    <w:r w:rsidRPr="0046210A">
                      <w:rPr>
                        <w:rFonts w:cs="Calibri"/>
                        <w:b/>
                        <w:color w:val="0000FF"/>
                        <w:sz w:val="18"/>
                      </w:rPr>
                      <w:t>№3473/р от 27.12.2022</w:t>
                    </w:r>
                  </w:p>
                </w:txbxContent>
              </v:textbox>
              <w10:wrap anchorx="page" anchory="page"/>
              <w10:anchorlock/>
            </v:shape>
          </w:pict>
        </mc:Fallback>
      </mc:AlternateContent>
    </w:r>
  </w:p>
  <w:p w:rsidR="00F06BB6" w:rsidRDefault="00F06B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ED7" w:rsidRDefault="000B3ED7" w:rsidP="0095369E">
      <w:pPr>
        <w:spacing w:after="0" w:line="240" w:lineRule="auto"/>
      </w:pPr>
      <w:r>
        <w:separator/>
      </w:r>
    </w:p>
  </w:footnote>
  <w:footnote w:type="continuationSeparator" w:id="0">
    <w:p w:rsidR="000B3ED7" w:rsidRDefault="000B3ED7" w:rsidP="00953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10A" w:rsidRDefault="0046210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24672"/>
      <w:docPartObj>
        <w:docPartGallery w:val="Page Numbers (Top of Page)"/>
        <w:docPartUnique/>
      </w:docPartObj>
    </w:sdtPr>
    <w:sdtEndPr/>
    <w:sdtContent>
      <w:p w:rsidR="00F06BB6" w:rsidRDefault="00F14A2A">
        <w:pPr>
          <w:pStyle w:val="a7"/>
          <w:jc w:val="center"/>
        </w:pPr>
        <w:r w:rsidRPr="004A664F">
          <w:rPr>
            <w:rFonts w:ascii="Times New Roman" w:hAnsi="Times New Roman"/>
            <w:sz w:val="24"/>
            <w:szCs w:val="24"/>
          </w:rPr>
          <w:fldChar w:fldCharType="begin"/>
        </w:r>
        <w:r w:rsidR="00F06BB6" w:rsidRPr="004A664F">
          <w:rPr>
            <w:rFonts w:ascii="Times New Roman" w:hAnsi="Times New Roman"/>
            <w:sz w:val="24"/>
            <w:szCs w:val="24"/>
          </w:rPr>
          <w:instrText xml:space="preserve"> PAGE   \* MERGEFORMAT </w:instrText>
        </w:r>
        <w:r w:rsidRPr="004A664F">
          <w:rPr>
            <w:rFonts w:ascii="Times New Roman" w:hAnsi="Times New Roman"/>
            <w:sz w:val="24"/>
            <w:szCs w:val="24"/>
          </w:rPr>
          <w:fldChar w:fldCharType="separate"/>
        </w:r>
        <w:r w:rsidR="00515D13">
          <w:rPr>
            <w:rFonts w:ascii="Times New Roman" w:hAnsi="Times New Roman"/>
            <w:noProof/>
            <w:sz w:val="24"/>
            <w:szCs w:val="24"/>
          </w:rPr>
          <w:t>2</w:t>
        </w:r>
        <w:r w:rsidRPr="004A664F">
          <w:rPr>
            <w:rFonts w:ascii="Times New Roman" w:hAnsi="Times New Roman"/>
            <w:sz w:val="24"/>
            <w:szCs w:val="24"/>
          </w:rPr>
          <w:fldChar w:fldCharType="end"/>
        </w:r>
      </w:p>
    </w:sdtContent>
  </w:sdt>
  <w:p w:rsidR="00F06BB6" w:rsidRDefault="00F06BB6">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10A" w:rsidRDefault="0046210A">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723217"/>
      <w:docPartObj>
        <w:docPartGallery w:val="Page Numbers (Top of Page)"/>
        <w:docPartUnique/>
      </w:docPartObj>
    </w:sdtPr>
    <w:sdtEndPr/>
    <w:sdtContent>
      <w:p w:rsidR="0046210A" w:rsidRDefault="0046210A">
        <w:pPr>
          <w:pStyle w:val="a7"/>
          <w:jc w:val="center"/>
        </w:pPr>
        <w:r w:rsidRPr="004A664F">
          <w:rPr>
            <w:rFonts w:ascii="Times New Roman" w:hAnsi="Times New Roman"/>
            <w:sz w:val="24"/>
            <w:szCs w:val="24"/>
          </w:rPr>
          <w:fldChar w:fldCharType="begin"/>
        </w:r>
        <w:r w:rsidRPr="004A664F">
          <w:rPr>
            <w:rFonts w:ascii="Times New Roman" w:hAnsi="Times New Roman"/>
            <w:sz w:val="24"/>
            <w:szCs w:val="24"/>
          </w:rPr>
          <w:instrText xml:space="preserve"> PAGE   \* MERGEFORMAT </w:instrText>
        </w:r>
        <w:r w:rsidRPr="004A664F">
          <w:rPr>
            <w:rFonts w:ascii="Times New Roman" w:hAnsi="Times New Roman"/>
            <w:sz w:val="24"/>
            <w:szCs w:val="24"/>
          </w:rPr>
          <w:fldChar w:fldCharType="separate"/>
        </w:r>
        <w:r w:rsidR="00515D13">
          <w:rPr>
            <w:rFonts w:ascii="Times New Roman" w:hAnsi="Times New Roman"/>
            <w:noProof/>
            <w:sz w:val="24"/>
            <w:szCs w:val="24"/>
          </w:rPr>
          <w:t>28</w:t>
        </w:r>
        <w:r w:rsidRPr="004A664F">
          <w:rPr>
            <w:rFonts w:ascii="Times New Roman" w:hAnsi="Times New Roman"/>
            <w:sz w:val="24"/>
            <w:szCs w:val="24"/>
          </w:rPr>
          <w:fldChar w:fldCharType="end"/>
        </w:r>
      </w:p>
    </w:sdtContent>
  </w:sdt>
  <w:p w:rsidR="0046210A" w:rsidRDefault="0046210A">
    <w:pPr>
      <w:pStyle w:val="a7"/>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723216"/>
      <w:docPartObj>
        <w:docPartGallery w:val="Page Numbers (Top of Page)"/>
        <w:docPartUnique/>
      </w:docPartObj>
    </w:sdtPr>
    <w:sdtEndPr/>
    <w:sdtContent>
      <w:p w:rsidR="0046210A" w:rsidRDefault="0046210A">
        <w:pPr>
          <w:pStyle w:val="a7"/>
          <w:jc w:val="center"/>
        </w:pPr>
        <w:r w:rsidRPr="004A664F">
          <w:rPr>
            <w:rFonts w:ascii="Times New Roman" w:hAnsi="Times New Roman"/>
            <w:sz w:val="24"/>
            <w:szCs w:val="24"/>
          </w:rPr>
          <w:fldChar w:fldCharType="begin"/>
        </w:r>
        <w:r w:rsidRPr="004A664F">
          <w:rPr>
            <w:rFonts w:ascii="Times New Roman" w:hAnsi="Times New Roman"/>
            <w:sz w:val="24"/>
            <w:szCs w:val="24"/>
          </w:rPr>
          <w:instrText xml:space="preserve"> PAGE   \* MERGEFORMAT </w:instrText>
        </w:r>
        <w:r w:rsidRPr="004A664F">
          <w:rPr>
            <w:rFonts w:ascii="Times New Roman" w:hAnsi="Times New Roman"/>
            <w:sz w:val="24"/>
            <w:szCs w:val="24"/>
          </w:rPr>
          <w:fldChar w:fldCharType="separate"/>
        </w:r>
        <w:r w:rsidR="00515D13">
          <w:rPr>
            <w:rFonts w:ascii="Times New Roman" w:hAnsi="Times New Roman"/>
            <w:noProof/>
            <w:sz w:val="24"/>
            <w:szCs w:val="24"/>
          </w:rPr>
          <w:t>30</w:t>
        </w:r>
        <w:r w:rsidRPr="004A664F">
          <w:rPr>
            <w:rFonts w:ascii="Times New Roman" w:hAnsi="Times New Roman"/>
            <w:sz w:val="24"/>
            <w:szCs w:val="24"/>
          </w:rPr>
          <w:fldChar w:fldCharType="end"/>
        </w:r>
      </w:p>
    </w:sdtContent>
  </w:sdt>
  <w:p w:rsidR="0046210A" w:rsidRDefault="0046210A">
    <w:pPr>
      <w:pStyle w:val="a7"/>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BB6" w:rsidRDefault="00F06BB6" w:rsidP="0061117F">
    <w:pPr>
      <w:pStyle w:val="a7"/>
      <w:jc w:val="center"/>
    </w:pPr>
  </w:p>
  <w:p w:rsidR="00F06BB6" w:rsidRPr="00EC727B" w:rsidRDefault="00F06BB6" w:rsidP="0061117F">
    <w:pPr>
      <w:pStyle w:val="a7"/>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63F38"/>
    <w:multiLevelType w:val="hybridMultilevel"/>
    <w:tmpl w:val="27DA63E0"/>
    <w:lvl w:ilvl="0" w:tplc="2250D064">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8CD608B"/>
    <w:multiLevelType w:val="multilevel"/>
    <w:tmpl w:val="0B16C81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CB2286"/>
    <w:multiLevelType w:val="hybridMultilevel"/>
    <w:tmpl w:val="5872A2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45166B"/>
    <w:multiLevelType w:val="multilevel"/>
    <w:tmpl w:val="A3F44D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46200E1"/>
    <w:multiLevelType w:val="multilevel"/>
    <w:tmpl w:val="E0A47F1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0EF7453"/>
    <w:multiLevelType w:val="hybridMultilevel"/>
    <w:tmpl w:val="58F0686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4D79F0"/>
    <w:multiLevelType w:val="hybridMultilevel"/>
    <w:tmpl w:val="8662BC1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45DA2"/>
    <w:multiLevelType w:val="multilevel"/>
    <w:tmpl w:val="C73E1D78"/>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8C43E9A"/>
    <w:multiLevelType w:val="multilevel"/>
    <w:tmpl w:val="C9B22D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02D254E"/>
    <w:multiLevelType w:val="multilevel"/>
    <w:tmpl w:val="9BB4C85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5"/>
  </w:num>
  <w:num w:numId="4">
    <w:abstractNumId w:val="2"/>
  </w:num>
  <w:num w:numId="5">
    <w:abstractNumId w:val="6"/>
  </w:num>
  <w:num w:numId="6">
    <w:abstractNumId w:val="8"/>
  </w:num>
  <w:num w:numId="7">
    <w:abstractNumId w:val="7"/>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100000" w:hash="cQNOGGYU8Pgsv8NLZrgM9H0whlE=" w:salt="f38wAjBDIMD8P/gIe/FB0Q=="/>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AF"/>
    <w:rsid w:val="00003B94"/>
    <w:rsid w:val="00015E1E"/>
    <w:rsid w:val="000209A9"/>
    <w:rsid w:val="0002179F"/>
    <w:rsid w:val="00044F09"/>
    <w:rsid w:val="0005237D"/>
    <w:rsid w:val="00057400"/>
    <w:rsid w:val="00062FF6"/>
    <w:rsid w:val="000650FE"/>
    <w:rsid w:val="00067199"/>
    <w:rsid w:val="000672D3"/>
    <w:rsid w:val="00067555"/>
    <w:rsid w:val="000703E1"/>
    <w:rsid w:val="00074C2C"/>
    <w:rsid w:val="00084431"/>
    <w:rsid w:val="000845A2"/>
    <w:rsid w:val="00094F13"/>
    <w:rsid w:val="000A0A8B"/>
    <w:rsid w:val="000A1945"/>
    <w:rsid w:val="000A4750"/>
    <w:rsid w:val="000B0494"/>
    <w:rsid w:val="000B3ED7"/>
    <w:rsid w:val="000C1274"/>
    <w:rsid w:val="000C1428"/>
    <w:rsid w:val="000C2880"/>
    <w:rsid w:val="000C328C"/>
    <w:rsid w:val="000C4DA0"/>
    <w:rsid w:val="000C59BC"/>
    <w:rsid w:val="000D34C0"/>
    <w:rsid w:val="000D6E9A"/>
    <w:rsid w:val="000F0B94"/>
    <w:rsid w:val="000F3A23"/>
    <w:rsid w:val="000F7F17"/>
    <w:rsid w:val="00103B77"/>
    <w:rsid w:val="00117B89"/>
    <w:rsid w:val="001217E4"/>
    <w:rsid w:val="00130C62"/>
    <w:rsid w:val="001313C5"/>
    <w:rsid w:val="00131866"/>
    <w:rsid w:val="001375AF"/>
    <w:rsid w:val="0014149B"/>
    <w:rsid w:val="00142082"/>
    <w:rsid w:val="00147A2F"/>
    <w:rsid w:val="001663E9"/>
    <w:rsid w:val="00171913"/>
    <w:rsid w:val="00172F95"/>
    <w:rsid w:val="00173A5A"/>
    <w:rsid w:val="001749C6"/>
    <w:rsid w:val="00182DC0"/>
    <w:rsid w:val="00184F13"/>
    <w:rsid w:val="0018764E"/>
    <w:rsid w:val="001916E2"/>
    <w:rsid w:val="001975C7"/>
    <w:rsid w:val="001A7822"/>
    <w:rsid w:val="001B0162"/>
    <w:rsid w:val="001B1600"/>
    <w:rsid w:val="001D37BD"/>
    <w:rsid w:val="001F30E3"/>
    <w:rsid w:val="001F5B2F"/>
    <w:rsid w:val="002027EE"/>
    <w:rsid w:val="002043F7"/>
    <w:rsid w:val="00215183"/>
    <w:rsid w:val="0022075C"/>
    <w:rsid w:val="002237D7"/>
    <w:rsid w:val="00227F99"/>
    <w:rsid w:val="00234F70"/>
    <w:rsid w:val="00240C32"/>
    <w:rsid w:val="0024263C"/>
    <w:rsid w:val="002426B6"/>
    <w:rsid w:val="00250FEE"/>
    <w:rsid w:val="00263BB5"/>
    <w:rsid w:val="00266CE9"/>
    <w:rsid w:val="00274A52"/>
    <w:rsid w:val="00293EAB"/>
    <w:rsid w:val="002B262B"/>
    <w:rsid w:val="002B2A7D"/>
    <w:rsid w:val="002B3466"/>
    <w:rsid w:val="002C6647"/>
    <w:rsid w:val="002E5C2B"/>
    <w:rsid w:val="002F3267"/>
    <w:rsid w:val="002F461A"/>
    <w:rsid w:val="002F5A38"/>
    <w:rsid w:val="002F649C"/>
    <w:rsid w:val="002F6514"/>
    <w:rsid w:val="002F7115"/>
    <w:rsid w:val="002F7F67"/>
    <w:rsid w:val="003066A1"/>
    <w:rsid w:val="00314F8F"/>
    <w:rsid w:val="00332B41"/>
    <w:rsid w:val="00333F7D"/>
    <w:rsid w:val="00334B9A"/>
    <w:rsid w:val="00341360"/>
    <w:rsid w:val="00344879"/>
    <w:rsid w:val="00345201"/>
    <w:rsid w:val="00347F57"/>
    <w:rsid w:val="00351C44"/>
    <w:rsid w:val="00355360"/>
    <w:rsid w:val="0035566E"/>
    <w:rsid w:val="00361C26"/>
    <w:rsid w:val="00362744"/>
    <w:rsid w:val="0036472F"/>
    <w:rsid w:val="003660F2"/>
    <w:rsid w:val="00375AC6"/>
    <w:rsid w:val="003A0631"/>
    <w:rsid w:val="003A13CB"/>
    <w:rsid w:val="003A3487"/>
    <w:rsid w:val="003A38E2"/>
    <w:rsid w:val="003A396D"/>
    <w:rsid w:val="003B317D"/>
    <w:rsid w:val="003B3BBC"/>
    <w:rsid w:val="003C17EA"/>
    <w:rsid w:val="003D0D4B"/>
    <w:rsid w:val="003D6AAA"/>
    <w:rsid w:val="003E1206"/>
    <w:rsid w:val="003F2CDF"/>
    <w:rsid w:val="00425EA1"/>
    <w:rsid w:val="004279DB"/>
    <w:rsid w:val="004326D2"/>
    <w:rsid w:val="00446215"/>
    <w:rsid w:val="00452D0D"/>
    <w:rsid w:val="00456EAB"/>
    <w:rsid w:val="00461DAF"/>
    <w:rsid w:val="0046210A"/>
    <w:rsid w:val="00463B61"/>
    <w:rsid w:val="00463EDA"/>
    <w:rsid w:val="00471C1B"/>
    <w:rsid w:val="004902F3"/>
    <w:rsid w:val="0049219A"/>
    <w:rsid w:val="004945D7"/>
    <w:rsid w:val="0049508A"/>
    <w:rsid w:val="004A664F"/>
    <w:rsid w:val="004C7813"/>
    <w:rsid w:val="004F6784"/>
    <w:rsid w:val="0050128F"/>
    <w:rsid w:val="005046EE"/>
    <w:rsid w:val="00515D13"/>
    <w:rsid w:val="005202F0"/>
    <w:rsid w:val="00524ABC"/>
    <w:rsid w:val="005253A3"/>
    <w:rsid w:val="005365BD"/>
    <w:rsid w:val="005469ED"/>
    <w:rsid w:val="00547846"/>
    <w:rsid w:val="0055001D"/>
    <w:rsid w:val="00550094"/>
    <w:rsid w:val="00550DE4"/>
    <w:rsid w:val="00557E0D"/>
    <w:rsid w:val="00564A8A"/>
    <w:rsid w:val="0057140C"/>
    <w:rsid w:val="005835ED"/>
    <w:rsid w:val="005838B0"/>
    <w:rsid w:val="00590228"/>
    <w:rsid w:val="00591A6E"/>
    <w:rsid w:val="00594A90"/>
    <w:rsid w:val="005A3EC1"/>
    <w:rsid w:val="005C0B6D"/>
    <w:rsid w:val="005C4AC4"/>
    <w:rsid w:val="005D0FCF"/>
    <w:rsid w:val="005D235B"/>
    <w:rsid w:val="005D4BF2"/>
    <w:rsid w:val="005D7423"/>
    <w:rsid w:val="005E1526"/>
    <w:rsid w:val="0061117F"/>
    <w:rsid w:val="00616F0D"/>
    <w:rsid w:val="00620349"/>
    <w:rsid w:val="00635E0C"/>
    <w:rsid w:val="0064677F"/>
    <w:rsid w:val="00652BC6"/>
    <w:rsid w:val="006572F5"/>
    <w:rsid w:val="00667083"/>
    <w:rsid w:val="00693782"/>
    <w:rsid w:val="00697E94"/>
    <w:rsid w:val="006A2A0F"/>
    <w:rsid w:val="006A535D"/>
    <w:rsid w:val="006B64F9"/>
    <w:rsid w:val="006D2C3D"/>
    <w:rsid w:val="006D6138"/>
    <w:rsid w:val="00702953"/>
    <w:rsid w:val="007139D1"/>
    <w:rsid w:val="00727523"/>
    <w:rsid w:val="007318F6"/>
    <w:rsid w:val="007431BF"/>
    <w:rsid w:val="0075607B"/>
    <w:rsid w:val="00772A99"/>
    <w:rsid w:val="00780A6D"/>
    <w:rsid w:val="00782764"/>
    <w:rsid w:val="00787C74"/>
    <w:rsid w:val="00796AC7"/>
    <w:rsid w:val="007A382C"/>
    <w:rsid w:val="007B1AB6"/>
    <w:rsid w:val="007B6C4F"/>
    <w:rsid w:val="007B75BE"/>
    <w:rsid w:val="007C6CBC"/>
    <w:rsid w:val="007C7497"/>
    <w:rsid w:val="007D024E"/>
    <w:rsid w:val="007E454A"/>
    <w:rsid w:val="007F1A65"/>
    <w:rsid w:val="007F271A"/>
    <w:rsid w:val="007F4589"/>
    <w:rsid w:val="007F5879"/>
    <w:rsid w:val="007F5BE8"/>
    <w:rsid w:val="008013F7"/>
    <w:rsid w:val="00804B3B"/>
    <w:rsid w:val="00835CF6"/>
    <w:rsid w:val="008363A5"/>
    <w:rsid w:val="008414CF"/>
    <w:rsid w:val="00846B33"/>
    <w:rsid w:val="00857ECB"/>
    <w:rsid w:val="00866BE6"/>
    <w:rsid w:val="00873E37"/>
    <w:rsid w:val="00873FB7"/>
    <w:rsid w:val="00874318"/>
    <w:rsid w:val="00874DE8"/>
    <w:rsid w:val="00876E73"/>
    <w:rsid w:val="0089067E"/>
    <w:rsid w:val="00890F47"/>
    <w:rsid w:val="00892B4D"/>
    <w:rsid w:val="008936EB"/>
    <w:rsid w:val="00896743"/>
    <w:rsid w:val="008B46CE"/>
    <w:rsid w:val="008B4ADB"/>
    <w:rsid w:val="008B4EB2"/>
    <w:rsid w:val="008C63F3"/>
    <w:rsid w:val="008C6A41"/>
    <w:rsid w:val="008D193E"/>
    <w:rsid w:val="008D436F"/>
    <w:rsid w:val="008E2769"/>
    <w:rsid w:val="008F0E04"/>
    <w:rsid w:val="00900F00"/>
    <w:rsid w:val="009013C3"/>
    <w:rsid w:val="009127AF"/>
    <w:rsid w:val="009209CF"/>
    <w:rsid w:val="00921103"/>
    <w:rsid w:val="00933375"/>
    <w:rsid w:val="00940929"/>
    <w:rsid w:val="00944F03"/>
    <w:rsid w:val="0094637B"/>
    <w:rsid w:val="00951D9B"/>
    <w:rsid w:val="0095369E"/>
    <w:rsid w:val="00954F97"/>
    <w:rsid w:val="009557C7"/>
    <w:rsid w:val="00960EB0"/>
    <w:rsid w:val="00967985"/>
    <w:rsid w:val="00973A0A"/>
    <w:rsid w:val="00973EBE"/>
    <w:rsid w:val="00994256"/>
    <w:rsid w:val="009954C3"/>
    <w:rsid w:val="009C61E8"/>
    <w:rsid w:val="009F0F6A"/>
    <w:rsid w:val="00A01097"/>
    <w:rsid w:val="00A03CA7"/>
    <w:rsid w:val="00A3126B"/>
    <w:rsid w:val="00A35A32"/>
    <w:rsid w:val="00A44CB7"/>
    <w:rsid w:val="00A51818"/>
    <w:rsid w:val="00A55839"/>
    <w:rsid w:val="00A6387A"/>
    <w:rsid w:val="00A658AB"/>
    <w:rsid w:val="00A662E8"/>
    <w:rsid w:val="00A71B1D"/>
    <w:rsid w:val="00A73DE8"/>
    <w:rsid w:val="00A914E2"/>
    <w:rsid w:val="00A95760"/>
    <w:rsid w:val="00A97D15"/>
    <w:rsid w:val="00A97D55"/>
    <w:rsid w:val="00AA5E61"/>
    <w:rsid w:val="00AC0B5E"/>
    <w:rsid w:val="00AC52B4"/>
    <w:rsid w:val="00AC5EDD"/>
    <w:rsid w:val="00AD7475"/>
    <w:rsid w:val="00AE24B2"/>
    <w:rsid w:val="00AF1920"/>
    <w:rsid w:val="00AF1EDF"/>
    <w:rsid w:val="00AF64B2"/>
    <w:rsid w:val="00AF7400"/>
    <w:rsid w:val="00B0150A"/>
    <w:rsid w:val="00B04841"/>
    <w:rsid w:val="00B234F6"/>
    <w:rsid w:val="00B3047D"/>
    <w:rsid w:val="00B348F2"/>
    <w:rsid w:val="00B37320"/>
    <w:rsid w:val="00B409D5"/>
    <w:rsid w:val="00B40AA6"/>
    <w:rsid w:val="00B43707"/>
    <w:rsid w:val="00B47B9F"/>
    <w:rsid w:val="00B50233"/>
    <w:rsid w:val="00B51103"/>
    <w:rsid w:val="00B52926"/>
    <w:rsid w:val="00B612C1"/>
    <w:rsid w:val="00B62ECA"/>
    <w:rsid w:val="00B70BC5"/>
    <w:rsid w:val="00B77194"/>
    <w:rsid w:val="00B93D59"/>
    <w:rsid w:val="00B9617B"/>
    <w:rsid w:val="00BB1D6E"/>
    <w:rsid w:val="00BC29DB"/>
    <w:rsid w:val="00BC6B3C"/>
    <w:rsid w:val="00BD33B0"/>
    <w:rsid w:val="00BE1075"/>
    <w:rsid w:val="00C10966"/>
    <w:rsid w:val="00C11218"/>
    <w:rsid w:val="00C15816"/>
    <w:rsid w:val="00C168EC"/>
    <w:rsid w:val="00C2411F"/>
    <w:rsid w:val="00C30F13"/>
    <w:rsid w:val="00C330CD"/>
    <w:rsid w:val="00C5630A"/>
    <w:rsid w:val="00C57D59"/>
    <w:rsid w:val="00C67025"/>
    <w:rsid w:val="00C74C34"/>
    <w:rsid w:val="00C81BB3"/>
    <w:rsid w:val="00C850F5"/>
    <w:rsid w:val="00C859A1"/>
    <w:rsid w:val="00C85A35"/>
    <w:rsid w:val="00C90153"/>
    <w:rsid w:val="00CA0FC8"/>
    <w:rsid w:val="00CA1E2E"/>
    <w:rsid w:val="00CA4277"/>
    <w:rsid w:val="00CB7834"/>
    <w:rsid w:val="00CC65D9"/>
    <w:rsid w:val="00CD2CE2"/>
    <w:rsid w:val="00CF55FA"/>
    <w:rsid w:val="00CF5EAE"/>
    <w:rsid w:val="00D22284"/>
    <w:rsid w:val="00D43ED3"/>
    <w:rsid w:val="00D51252"/>
    <w:rsid w:val="00D57EFB"/>
    <w:rsid w:val="00D720B9"/>
    <w:rsid w:val="00D7680F"/>
    <w:rsid w:val="00D77851"/>
    <w:rsid w:val="00D77E8B"/>
    <w:rsid w:val="00DB0F0A"/>
    <w:rsid w:val="00DB2A39"/>
    <w:rsid w:val="00DC6497"/>
    <w:rsid w:val="00DC7FFC"/>
    <w:rsid w:val="00DD2C7C"/>
    <w:rsid w:val="00DD65F6"/>
    <w:rsid w:val="00DF713D"/>
    <w:rsid w:val="00E0156C"/>
    <w:rsid w:val="00E062F3"/>
    <w:rsid w:val="00E067D3"/>
    <w:rsid w:val="00E11952"/>
    <w:rsid w:val="00E17712"/>
    <w:rsid w:val="00E2534C"/>
    <w:rsid w:val="00E34121"/>
    <w:rsid w:val="00E36422"/>
    <w:rsid w:val="00E3672C"/>
    <w:rsid w:val="00E53937"/>
    <w:rsid w:val="00E6078F"/>
    <w:rsid w:val="00E70F12"/>
    <w:rsid w:val="00E83BF6"/>
    <w:rsid w:val="00E914E2"/>
    <w:rsid w:val="00EA33FF"/>
    <w:rsid w:val="00EA72BC"/>
    <w:rsid w:val="00EB16F1"/>
    <w:rsid w:val="00ED62FF"/>
    <w:rsid w:val="00EE698C"/>
    <w:rsid w:val="00EF1E5C"/>
    <w:rsid w:val="00EF58A6"/>
    <w:rsid w:val="00EF69AF"/>
    <w:rsid w:val="00F05866"/>
    <w:rsid w:val="00F06BB6"/>
    <w:rsid w:val="00F11616"/>
    <w:rsid w:val="00F12602"/>
    <w:rsid w:val="00F14A2A"/>
    <w:rsid w:val="00F207DE"/>
    <w:rsid w:val="00F36801"/>
    <w:rsid w:val="00F3751A"/>
    <w:rsid w:val="00F42A99"/>
    <w:rsid w:val="00F4622E"/>
    <w:rsid w:val="00F46BEC"/>
    <w:rsid w:val="00F503FE"/>
    <w:rsid w:val="00F833FF"/>
    <w:rsid w:val="00F8476E"/>
    <w:rsid w:val="00F867B6"/>
    <w:rsid w:val="00F91904"/>
    <w:rsid w:val="00F957D0"/>
    <w:rsid w:val="00F9608E"/>
    <w:rsid w:val="00FA4DFD"/>
    <w:rsid w:val="00FA5AC8"/>
    <w:rsid w:val="00FB2ADF"/>
    <w:rsid w:val="00FB3951"/>
    <w:rsid w:val="00FB4526"/>
    <w:rsid w:val="00FC0101"/>
    <w:rsid w:val="00FC1E6D"/>
    <w:rsid w:val="00FD10E8"/>
    <w:rsid w:val="00FF376F"/>
    <w:rsid w:val="00FF4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76730C-1900-438A-8B2A-FCEEF681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2B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69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69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69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69AF"/>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351C44"/>
    <w:rPr>
      <w:color w:val="0000FF" w:themeColor="hyperlink"/>
      <w:u w:val="single"/>
    </w:rPr>
  </w:style>
  <w:style w:type="table" w:styleId="a4">
    <w:name w:val="Table Grid"/>
    <w:basedOn w:val="a1"/>
    <w:uiPriority w:val="39"/>
    <w:rsid w:val="005A3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rsid w:val="005A3EC1"/>
    <w:pPr>
      <w:spacing w:after="0" w:line="240" w:lineRule="auto"/>
      <w:ind w:firstLine="709"/>
      <w:jc w:val="both"/>
    </w:pPr>
    <w:rPr>
      <w:rFonts w:ascii="Times New Roman" w:eastAsia="MS Mincho" w:hAnsi="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5A3EC1"/>
    <w:rPr>
      <w:rFonts w:ascii="Times New Roman" w:eastAsia="MS Mincho" w:hAnsi="Times New Roman" w:cs="Times New Roman"/>
      <w:sz w:val="26"/>
      <w:szCs w:val="24"/>
    </w:rPr>
  </w:style>
  <w:style w:type="paragraph" w:styleId="a7">
    <w:name w:val="header"/>
    <w:basedOn w:val="a"/>
    <w:link w:val="a8"/>
    <w:uiPriority w:val="99"/>
    <w:unhideWhenUsed/>
    <w:rsid w:val="0095369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5369E"/>
    <w:rPr>
      <w:rFonts w:ascii="Calibri" w:eastAsia="Calibri" w:hAnsi="Calibri" w:cs="Times New Roman"/>
    </w:rPr>
  </w:style>
  <w:style w:type="paragraph" w:styleId="a9">
    <w:name w:val="footer"/>
    <w:basedOn w:val="a"/>
    <w:link w:val="aa"/>
    <w:uiPriority w:val="99"/>
    <w:unhideWhenUsed/>
    <w:rsid w:val="0095369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369E"/>
    <w:rPr>
      <w:rFonts w:ascii="Calibri" w:eastAsia="Calibri" w:hAnsi="Calibri" w:cs="Times New Roman"/>
    </w:rPr>
  </w:style>
  <w:style w:type="character" w:styleId="ab">
    <w:name w:val="footnote reference"/>
    <w:semiHidden/>
    <w:rsid w:val="0095369E"/>
    <w:rPr>
      <w:vertAlign w:val="superscript"/>
    </w:rPr>
  </w:style>
  <w:style w:type="paragraph" w:styleId="ac">
    <w:name w:val="footnote text"/>
    <w:basedOn w:val="a"/>
    <w:link w:val="ad"/>
    <w:semiHidden/>
    <w:rsid w:val="0095369E"/>
    <w:pPr>
      <w:widowControl w:val="0"/>
      <w:autoSpaceDE w:val="0"/>
      <w:autoSpaceDN w:val="0"/>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semiHidden/>
    <w:rsid w:val="0095369E"/>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C57D5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57D59"/>
    <w:rPr>
      <w:rFonts w:ascii="Tahoma" w:eastAsia="Calibri" w:hAnsi="Tahoma" w:cs="Tahoma"/>
      <w:sz w:val="16"/>
      <w:szCs w:val="16"/>
    </w:rPr>
  </w:style>
  <w:style w:type="character" w:styleId="af0">
    <w:name w:val="annotation reference"/>
    <w:basedOn w:val="a0"/>
    <w:uiPriority w:val="99"/>
    <w:unhideWhenUsed/>
    <w:rsid w:val="008B4EB2"/>
    <w:rPr>
      <w:sz w:val="16"/>
      <w:szCs w:val="16"/>
    </w:rPr>
  </w:style>
  <w:style w:type="paragraph" w:styleId="af1">
    <w:name w:val="annotation text"/>
    <w:basedOn w:val="a"/>
    <w:link w:val="af2"/>
    <w:uiPriority w:val="99"/>
    <w:unhideWhenUsed/>
    <w:rsid w:val="008B4EB2"/>
    <w:pPr>
      <w:spacing w:line="240" w:lineRule="auto"/>
    </w:pPr>
    <w:rPr>
      <w:sz w:val="20"/>
      <w:szCs w:val="20"/>
    </w:rPr>
  </w:style>
  <w:style w:type="character" w:customStyle="1" w:styleId="af2">
    <w:name w:val="Текст примечания Знак"/>
    <w:basedOn w:val="a0"/>
    <w:link w:val="af1"/>
    <w:uiPriority w:val="99"/>
    <w:rsid w:val="008B4EB2"/>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8B4EB2"/>
    <w:rPr>
      <w:b/>
      <w:bCs/>
    </w:rPr>
  </w:style>
  <w:style w:type="character" w:customStyle="1" w:styleId="af4">
    <w:name w:val="Тема примечания Знак"/>
    <w:basedOn w:val="af2"/>
    <w:link w:val="af3"/>
    <w:uiPriority w:val="99"/>
    <w:semiHidden/>
    <w:rsid w:val="008B4EB2"/>
    <w:rPr>
      <w:rFonts w:ascii="Calibri" w:eastAsia="Calibri" w:hAnsi="Calibri" w:cs="Times New Roman"/>
      <w:b/>
      <w:bCs/>
      <w:sz w:val="20"/>
      <w:szCs w:val="20"/>
    </w:rPr>
  </w:style>
  <w:style w:type="paragraph" w:styleId="af5">
    <w:name w:val="List Paragraph"/>
    <w:basedOn w:val="a"/>
    <w:uiPriority w:val="34"/>
    <w:qFormat/>
    <w:rsid w:val="00BE1075"/>
    <w:pPr>
      <w:ind w:left="720"/>
      <w:contextualSpacing/>
    </w:pPr>
  </w:style>
  <w:style w:type="paragraph" w:customStyle="1" w:styleId="Default">
    <w:name w:val="Default"/>
    <w:rsid w:val="0061117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41671">
      <w:bodyDiv w:val="1"/>
      <w:marLeft w:val="0"/>
      <w:marRight w:val="0"/>
      <w:marTop w:val="0"/>
      <w:marBottom w:val="0"/>
      <w:divBdr>
        <w:top w:val="none" w:sz="0" w:space="0" w:color="auto"/>
        <w:left w:val="none" w:sz="0" w:space="0" w:color="auto"/>
        <w:bottom w:val="none" w:sz="0" w:space="0" w:color="auto"/>
        <w:right w:val="none" w:sz="0" w:space="0" w:color="auto"/>
      </w:divBdr>
    </w:div>
    <w:div w:id="131943124">
      <w:bodyDiv w:val="1"/>
      <w:marLeft w:val="0"/>
      <w:marRight w:val="0"/>
      <w:marTop w:val="0"/>
      <w:marBottom w:val="0"/>
      <w:divBdr>
        <w:top w:val="none" w:sz="0" w:space="0" w:color="auto"/>
        <w:left w:val="none" w:sz="0" w:space="0" w:color="auto"/>
        <w:bottom w:val="none" w:sz="0" w:space="0" w:color="auto"/>
        <w:right w:val="none" w:sz="0" w:space="0" w:color="auto"/>
      </w:divBdr>
    </w:div>
    <w:div w:id="150566772">
      <w:bodyDiv w:val="1"/>
      <w:marLeft w:val="0"/>
      <w:marRight w:val="0"/>
      <w:marTop w:val="0"/>
      <w:marBottom w:val="0"/>
      <w:divBdr>
        <w:top w:val="none" w:sz="0" w:space="0" w:color="auto"/>
        <w:left w:val="none" w:sz="0" w:space="0" w:color="auto"/>
        <w:bottom w:val="none" w:sz="0" w:space="0" w:color="auto"/>
        <w:right w:val="none" w:sz="0" w:space="0" w:color="auto"/>
      </w:divBdr>
    </w:div>
    <w:div w:id="161509774">
      <w:bodyDiv w:val="1"/>
      <w:marLeft w:val="0"/>
      <w:marRight w:val="0"/>
      <w:marTop w:val="0"/>
      <w:marBottom w:val="0"/>
      <w:divBdr>
        <w:top w:val="none" w:sz="0" w:space="0" w:color="auto"/>
        <w:left w:val="none" w:sz="0" w:space="0" w:color="auto"/>
        <w:bottom w:val="none" w:sz="0" w:space="0" w:color="auto"/>
        <w:right w:val="none" w:sz="0" w:space="0" w:color="auto"/>
      </w:divBdr>
    </w:div>
    <w:div w:id="187793381">
      <w:bodyDiv w:val="1"/>
      <w:marLeft w:val="0"/>
      <w:marRight w:val="0"/>
      <w:marTop w:val="0"/>
      <w:marBottom w:val="0"/>
      <w:divBdr>
        <w:top w:val="none" w:sz="0" w:space="0" w:color="auto"/>
        <w:left w:val="none" w:sz="0" w:space="0" w:color="auto"/>
        <w:bottom w:val="none" w:sz="0" w:space="0" w:color="auto"/>
        <w:right w:val="none" w:sz="0" w:space="0" w:color="auto"/>
      </w:divBdr>
    </w:div>
    <w:div w:id="257182106">
      <w:bodyDiv w:val="1"/>
      <w:marLeft w:val="0"/>
      <w:marRight w:val="0"/>
      <w:marTop w:val="0"/>
      <w:marBottom w:val="0"/>
      <w:divBdr>
        <w:top w:val="none" w:sz="0" w:space="0" w:color="auto"/>
        <w:left w:val="none" w:sz="0" w:space="0" w:color="auto"/>
        <w:bottom w:val="none" w:sz="0" w:space="0" w:color="auto"/>
        <w:right w:val="none" w:sz="0" w:space="0" w:color="auto"/>
      </w:divBdr>
    </w:div>
    <w:div w:id="333074164">
      <w:bodyDiv w:val="1"/>
      <w:marLeft w:val="0"/>
      <w:marRight w:val="0"/>
      <w:marTop w:val="0"/>
      <w:marBottom w:val="0"/>
      <w:divBdr>
        <w:top w:val="none" w:sz="0" w:space="0" w:color="auto"/>
        <w:left w:val="none" w:sz="0" w:space="0" w:color="auto"/>
        <w:bottom w:val="none" w:sz="0" w:space="0" w:color="auto"/>
        <w:right w:val="none" w:sz="0" w:space="0" w:color="auto"/>
      </w:divBdr>
    </w:div>
    <w:div w:id="342900054">
      <w:bodyDiv w:val="1"/>
      <w:marLeft w:val="0"/>
      <w:marRight w:val="0"/>
      <w:marTop w:val="0"/>
      <w:marBottom w:val="0"/>
      <w:divBdr>
        <w:top w:val="none" w:sz="0" w:space="0" w:color="auto"/>
        <w:left w:val="none" w:sz="0" w:space="0" w:color="auto"/>
        <w:bottom w:val="none" w:sz="0" w:space="0" w:color="auto"/>
        <w:right w:val="none" w:sz="0" w:space="0" w:color="auto"/>
      </w:divBdr>
    </w:div>
    <w:div w:id="374741270">
      <w:bodyDiv w:val="1"/>
      <w:marLeft w:val="0"/>
      <w:marRight w:val="0"/>
      <w:marTop w:val="0"/>
      <w:marBottom w:val="0"/>
      <w:divBdr>
        <w:top w:val="none" w:sz="0" w:space="0" w:color="auto"/>
        <w:left w:val="none" w:sz="0" w:space="0" w:color="auto"/>
        <w:bottom w:val="none" w:sz="0" w:space="0" w:color="auto"/>
        <w:right w:val="none" w:sz="0" w:space="0" w:color="auto"/>
      </w:divBdr>
    </w:div>
    <w:div w:id="473566184">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8966718">
      <w:bodyDiv w:val="1"/>
      <w:marLeft w:val="0"/>
      <w:marRight w:val="0"/>
      <w:marTop w:val="0"/>
      <w:marBottom w:val="0"/>
      <w:divBdr>
        <w:top w:val="none" w:sz="0" w:space="0" w:color="auto"/>
        <w:left w:val="none" w:sz="0" w:space="0" w:color="auto"/>
        <w:bottom w:val="none" w:sz="0" w:space="0" w:color="auto"/>
        <w:right w:val="none" w:sz="0" w:space="0" w:color="auto"/>
      </w:divBdr>
    </w:div>
    <w:div w:id="700280142">
      <w:bodyDiv w:val="1"/>
      <w:marLeft w:val="0"/>
      <w:marRight w:val="0"/>
      <w:marTop w:val="0"/>
      <w:marBottom w:val="0"/>
      <w:divBdr>
        <w:top w:val="none" w:sz="0" w:space="0" w:color="auto"/>
        <w:left w:val="none" w:sz="0" w:space="0" w:color="auto"/>
        <w:bottom w:val="none" w:sz="0" w:space="0" w:color="auto"/>
        <w:right w:val="none" w:sz="0" w:space="0" w:color="auto"/>
      </w:divBdr>
    </w:div>
    <w:div w:id="818301393">
      <w:bodyDiv w:val="1"/>
      <w:marLeft w:val="0"/>
      <w:marRight w:val="0"/>
      <w:marTop w:val="0"/>
      <w:marBottom w:val="0"/>
      <w:divBdr>
        <w:top w:val="none" w:sz="0" w:space="0" w:color="auto"/>
        <w:left w:val="none" w:sz="0" w:space="0" w:color="auto"/>
        <w:bottom w:val="none" w:sz="0" w:space="0" w:color="auto"/>
        <w:right w:val="none" w:sz="0" w:space="0" w:color="auto"/>
      </w:divBdr>
    </w:div>
    <w:div w:id="967515625">
      <w:bodyDiv w:val="1"/>
      <w:marLeft w:val="0"/>
      <w:marRight w:val="0"/>
      <w:marTop w:val="0"/>
      <w:marBottom w:val="0"/>
      <w:divBdr>
        <w:top w:val="none" w:sz="0" w:space="0" w:color="auto"/>
        <w:left w:val="none" w:sz="0" w:space="0" w:color="auto"/>
        <w:bottom w:val="none" w:sz="0" w:space="0" w:color="auto"/>
        <w:right w:val="none" w:sz="0" w:space="0" w:color="auto"/>
      </w:divBdr>
    </w:div>
    <w:div w:id="1003975416">
      <w:bodyDiv w:val="1"/>
      <w:marLeft w:val="0"/>
      <w:marRight w:val="0"/>
      <w:marTop w:val="0"/>
      <w:marBottom w:val="0"/>
      <w:divBdr>
        <w:top w:val="none" w:sz="0" w:space="0" w:color="auto"/>
        <w:left w:val="none" w:sz="0" w:space="0" w:color="auto"/>
        <w:bottom w:val="none" w:sz="0" w:space="0" w:color="auto"/>
        <w:right w:val="none" w:sz="0" w:space="0" w:color="auto"/>
      </w:divBdr>
    </w:div>
    <w:div w:id="1005404127">
      <w:bodyDiv w:val="1"/>
      <w:marLeft w:val="0"/>
      <w:marRight w:val="0"/>
      <w:marTop w:val="0"/>
      <w:marBottom w:val="0"/>
      <w:divBdr>
        <w:top w:val="none" w:sz="0" w:space="0" w:color="auto"/>
        <w:left w:val="none" w:sz="0" w:space="0" w:color="auto"/>
        <w:bottom w:val="none" w:sz="0" w:space="0" w:color="auto"/>
        <w:right w:val="none" w:sz="0" w:space="0" w:color="auto"/>
      </w:divBdr>
    </w:div>
    <w:div w:id="1085806262">
      <w:bodyDiv w:val="1"/>
      <w:marLeft w:val="0"/>
      <w:marRight w:val="0"/>
      <w:marTop w:val="0"/>
      <w:marBottom w:val="0"/>
      <w:divBdr>
        <w:top w:val="none" w:sz="0" w:space="0" w:color="auto"/>
        <w:left w:val="none" w:sz="0" w:space="0" w:color="auto"/>
        <w:bottom w:val="none" w:sz="0" w:space="0" w:color="auto"/>
        <w:right w:val="none" w:sz="0" w:space="0" w:color="auto"/>
      </w:divBdr>
    </w:div>
    <w:div w:id="1134104718">
      <w:bodyDiv w:val="1"/>
      <w:marLeft w:val="0"/>
      <w:marRight w:val="0"/>
      <w:marTop w:val="0"/>
      <w:marBottom w:val="0"/>
      <w:divBdr>
        <w:top w:val="none" w:sz="0" w:space="0" w:color="auto"/>
        <w:left w:val="none" w:sz="0" w:space="0" w:color="auto"/>
        <w:bottom w:val="none" w:sz="0" w:space="0" w:color="auto"/>
        <w:right w:val="none" w:sz="0" w:space="0" w:color="auto"/>
      </w:divBdr>
    </w:div>
    <w:div w:id="1142505083">
      <w:bodyDiv w:val="1"/>
      <w:marLeft w:val="0"/>
      <w:marRight w:val="0"/>
      <w:marTop w:val="0"/>
      <w:marBottom w:val="0"/>
      <w:divBdr>
        <w:top w:val="none" w:sz="0" w:space="0" w:color="auto"/>
        <w:left w:val="none" w:sz="0" w:space="0" w:color="auto"/>
        <w:bottom w:val="none" w:sz="0" w:space="0" w:color="auto"/>
        <w:right w:val="none" w:sz="0" w:space="0" w:color="auto"/>
      </w:divBdr>
    </w:div>
    <w:div w:id="1202208884">
      <w:bodyDiv w:val="1"/>
      <w:marLeft w:val="0"/>
      <w:marRight w:val="0"/>
      <w:marTop w:val="0"/>
      <w:marBottom w:val="0"/>
      <w:divBdr>
        <w:top w:val="none" w:sz="0" w:space="0" w:color="auto"/>
        <w:left w:val="none" w:sz="0" w:space="0" w:color="auto"/>
        <w:bottom w:val="none" w:sz="0" w:space="0" w:color="auto"/>
        <w:right w:val="none" w:sz="0" w:space="0" w:color="auto"/>
      </w:divBdr>
    </w:div>
    <w:div w:id="1376807131">
      <w:bodyDiv w:val="1"/>
      <w:marLeft w:val="0"/>
      <w:marRight w:val="0"/>
      <w:marTop w:val="0"/>
      <w:marBottom w:val="0"/>
      <w:divBdr>
        <w:top w:val="none" w:sz="0" w:space="0" w:color="auto"/>
        <w:left w:val="none" w:sz="0" w:space="0" w:color="auto"/>
        <w:bottom w:val="none" w:sz="0" w:space="0" w:color="auto"/>
        <w:right w:val="none" w:sz="0" w:space="0" w:color="auto"/>
      </w:divBdr>
    </w:div>
    <w:div w:id="1438718162">
      <w:bodyDiv w:val="1"/>
      <w:marLeft w:val="0"/>
      <w:marRight w:val="0"/>
      <w:marTop w:val="0"/>
      <w:marBottom w:val="0"/>
      <w:divBdr>
        <w:top w:val="none" w:sz="0" w:space="0" w:color="auto"/>
        <w:left w:val="none" w:sz="0" w:space="0" w:color="auto"/>
        <w:bottom w:val="none" w:sz="0" w:space="0" w:color="auto"/>
        <w:right w:val="none" w:sz="0" w:space="0" w:color="auto"/>
      </w:divBdr>
    </w:div>
    <w:div w:id="1465660382">
      <w:bodyDiv w:val="1"/>
      <w:marLeft w:val="0"/>
      <w:marRight w:val="0"/>
      <w:marTop w:val="0"/>
      <w:marBottom w:val="0"/>
      <w:divBdr>
        <w:top w:val="none" w:sz="0" w:space="0" w:color="auto"/>
        <w:left w:val="none" w:sz="0" w:space="0" w:color="auto"/>
        <w:bottom w:val="none" w:sz="0" w:space="0" w:color="auto"/>
        <w:right w:val="none" w:sz="0" w:space="0" w:color="auto"/>
      </w:divBdr>
    </w:div>
    <w:div w:id="1481575076">
      <w:bodyDiv w:val="1"/>
      <w:marLeft w:val="0"/>
      <w:marRight w:val="0"/>
      <w:marTop w:val="0"/>
      <w:marBottom w:val="0"/>
      <w:divBdr>
        <w:top w:val="none" w:sz="0" w:space="0" w:color="auto"/>
        <w:left w:val="none" w:sz="0" w:space="0" w:color="auto"/>
        <w:bottom w:val="none" w:sz="0" w:space="0" w:color="auto"/>
        <w:right w:val="none" w:sz="0" w:space="0" w:color="auto"/>
      </w:divBdr>
    </w:div>
    <w:div w:id="1644502655">
      <w:bodyDiv w:val="1"/>
      <w:marLeft w:val="0"/>
      <w:marRight w:val="0"/>
      <w:marTop w:val="0"/>
      <w:marBottom w:val="0"/>
      <w:divBdr>
        <w:top w:val="none" w:sz="0" w:space="0" w:color="auto"/>
        <w:left w:val="none" w:sz="0" w:space="0" w:color="auto"/>
        <w:bottom w:val="none" w:sz="0" w:space="0" w:color="auto"/>
        <w:right w:val="none" w:sz="0" w:space="0" w:color="auto"/>
      </w:divBdr>
    </w:div>
    <w:div w:id="1711686116">
      <w:bodyDiv w:val="1"/>
      <w:marLeft w:val="0"/>
      <w:marRight w:val="0"/>
      <w:marTop w:val="0"/>
      <w:marBottom w:val="0"/>
      <w:divBdr>
        <w:top w:val="none" w:sz="0" w:space="0" w:color="auto"/>
        <w:left w:val="none" w:sz="0" w:space="0" w:color="auto"/>
        <w:bottom w:val="none" w:sz="0" w:space="0" w:color="auto"/>
        <w:right w:val="none" w:sz="0" w:space="0" w:color="auto"/>
      </w:divBdr>
    </w:div>
    <w:div w:id="1897930025">
      <w:bodyDiv w:val="1"/>
      <w:marLeft w:val="0"/>
      <w:marRight w:val="0"/>
      <w:marTop w:val="0"/>
      <w:marBottom w:val="0"/>
      <w:divBdr>
        <w:top w:val="none" w:sz="0" w:space="0" w:color="auto"/>
        <w:left w:val="none" w:sz="0" w:space="0" w:color="auto"/>
        <w:bottom w:val="none" w:sz="0" w:space="0" w:color="auto"/>
        <w:right w:val="none" w:sz="0" w:space="0" w:color="auto"/>
      </w:divBdr>
    </w:div>
    <w:div w:id="1940988412">
      <w:bodyDiv w:val="1"/>
      <w:marLeft w:val="0"/>
      <w:marRight w:val="0"/>
      <w:marTop w:val="0"/>
      <w:marBottom w:val="0"/>
      <w:divBdr>
        <w:top w:val="none" w:sz="0" w:space="0" w:color="auto"/>
        <w:left w:val="none" w:sz="0" w:space="0" w:color="auto"/>
        <w:bottom w:val="none" w:sz="0" w:space="0" w:color="auto"/>
        <w:right w:val="none" w:sz="0" w:space="0" w:color="auto"/>
      </w:divBdr>
    </w:div>
    <w:div w:id="1950772567">
      <w:bodyDiv w:val="1"/>
      <w:marLeft w:val="0"/>
      <w:marRight w:val="0"/>
      <w:marTop w:val="0"/>
      <w:marBottom w:val="0"/>
      <w:divBdr>
        <w:top w:val="none" w:sz="0" w:space="0" w:color="auto"/>
        <w:left w:val="none" w:sz="0" w:space="0" w:color="auto"/>
        <w:bottom w:val="none" w:sz="0" w:space="0" w:color="auto"/>
        <w:right w:val="none" w:sz="0" w:space="0" w:color="auto"/>
      </w:divBdr>
    </w:div>
    <w:div w:id="2103060681">
      <w:bodyDiv w:val="1"/>
      <w:marLeft w:val="0"/>
      <w:marRight w:val="0"/>
      <w:marTop w:val="0"/>
      <w:marBottom w:val="0"/>
      <w:divBdr>
        <w:top w:val="none" w:sz="0" w:space="0" w:color="auto"/>
        <w:left w:val="none" w:sz="0" w:space="0" w:color="auto"/>
        <w:bottom w:val="none" w:sz="0" w:space="0" w:color="auto"/>
        <w:right w:val="none" w:sz="0" w:space="0" w:color="auto"/>
      </w:divBdr>
    </w:div>
    <w:div w:id="214430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consultantplus://offline/ref=0A7D76DCDCE300FDAA1E3EC0047D966C4EA64A5120B6070AD9F8249A36DB74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F3D0F-980C-4FAA-92F4-30AC4F0B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7273</Words>
  <Characters>41461</Characters>
  <Application>Microsoft Office Word</Application>
  <DocSecurity>8</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ЛаврентьевН</dc:creator>
  <cp:lastModifiedBy>Панченко Вера Николаевна</cp:lastModifiedBy>
  <cp:revision>2</cp:revision>
  <cp:lastPrinted>2022-11-22T11:12:00Z</cp:lastPrinted>
  <dcterms:created xsi:type="dcterms:W3CDTF">2022-12-30T13:47:00Z</dcterms:created>
  <dcterms:modified xsi:type="dcterms:W3CDTF">2022-12-30T13:47:00Z</dcterms:modified>
</cp:coreProperties>
</file>